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1F9" w:rsidRDefault="002D51F9" w:rsidP="00A604B3">
      <w:pPr>
        <w:jc w:val="center"/>
        <w:rPr>
          <w:b/>
          <w:bCs/>
        </w:rPr>
      </w:pPr>
      <w:bookmarkStart w:id="0" w:name="_Toc67566680"/>
      <w:bookmarkStart w:id="1" w:name="_Toc96677587"/>
      <w:bookmarkStart w:id="2" w:name="_GoBack"/>
      <w:bookmarkEnd w:id="2"/>
      <w:r>
        <w:rPr>
          <w:b/>
          <w:bCs/>
        </w:rPr>
        <w:t>TITLE PAGE</w:t>
      </w:r>
    </w:p>
    <w:p w:rsidR="00A604B3" w:rsidRDefault="00A604B3" w:rsidP="00A604B3">
      <w:pPr>
        <w:jc w:val="center"/>
        <w:rPr>
          <w:b/>
          <w:bCs/>
        </w:rPr>
      </w:pPr>
      <w:r>
        <w:rPr>
          <w:b/>
          <w:bCs/>
        </w:rPr>
        <w:t>DETERMINATION OF CONCENTRATION OF LACTIC ACID IN SOYA BEANS AND COW MILK</w:t>
      </w:r>
    </w:p>
    <w:p w:rsidR="00A604B3" w:rsidRPr="004F29AE" w:rsidRDefault="00A604B3" w:rsidP="00A604B3">
      <w:pPr>
        <w:jc w:val="center"/>
        <w:rPr>
          <w:b/>
          <w:bCs/>
        </w:rPr>
      </w:pPr>
      <w:r>
        <w:rPr>
          <w:b/>
          <w:bCs/>
        </w:rPr>
        <w:t>(DEPARTMENT OF SCIENCE LABORATORY TECHNOLOGY)</w:t>
      </w:r>
    </w:p>
    <w:p w:rsidR="00A604B3" w:rsidRPr="004F29AE" w:rsidRDefault="00A604B3" w:rsidP="00A604B3">
      <w:pPr>
        <w:jc w:val="center"/>
        <w:rPr>
          <w:b/>
          <w:bCs/>
        </w:rPr>
      </w:pPr>
    </w:p>
    <w:p w:rsidR="00A604B3" w:rsidRPr="004F29AE" w:rsidRDefault="00A604B3" w:rsidP="002D51F9">
      <w:pPr>
        <w:jc w:val="center"/>
        <w:rPr>
          <w:b/>
          <w:bCs/>
        </w:rPr>
      </w:pPr>
      <w:r w:rsidRPr="004F29AE">
        <w:rPr>
          <w:b/>
          <w:bCs/>
        </w:rPr>
        <w:t>BY</w:t>
      </w:r>
    </w:p>
    <w:tbl>
      <w:tblPr>
        <w:tblStyle w:val="TableGrid"/>
        <w:tblpPr w:leftFromText="180" w:rightFromText="180" w:vertAnchor="text" w:horzAnchor="margin" w:tblpXSpec="center" w:tblpY="265"/>
        <w:tblW w:w="8933" w:type="dxa"/>
        <w:tblLayout w:type="fixed"/>
        <w:tblLook w:val="04A0" w:firstRow="1" w:lastRow="0" w:firstColumn="1" w:lastColumn="0" w:noHBand="0" w:noVBand="1"/>
      </w:tblPr>
      <w:tblGrid>
        <w:gridCol w:w="918"/>
        <w:gridCol w:w="4770"/>
        <w:gridCol w:w="3245"/>
      </w:tblGrid>
      <w:tr w:rsidR="00A604B3" w:rsidRPr="004F29AE" w:rsidTr="00D50F69">
        <w:trPr>
          <w:trHeight w:val="624"/>
        </w:trPr>
        <w:tc>
          <w:tcPr>
            <w:tcW w:w="918" w:type="dxa"/>
            <w:tcBorders>
              <w:top w:val="single" w:sz="4" w:space="0" w:color="auto"/>
              <w:left w:val="single" w:sz="4" w:space="0" w:color="auto"/>
              <w:bottom w:val="single" w:sz="4" w:space="0" w:color="auto"/>
              <w:right w:val="single" w:sz="4" w:space="0" w:color="auto"/>
            </w:tcBorders>
            <w:hideMark/>
          </w:tcPr>
          <w:p w:rsidR="00A604B3" w:rsidRPr="004F29AE" w:rsidRDefault="00A604B3" w:rsidP="00D50F69">
            <w:pPr>
              <w:rPr>
                <w:b/>
                <w:bCs/>
              </w:rPr>
            </w:pPr>
            <w:r w:rsidRPr="004F29AE">
              <w:rPr>
                <w:b/>
                <w:bCs/>
              </w:rPr>
              <w:t>S/N</w:t>
            </w:r>
          </w:p>
        </w:tc>
        <w:tc>
          <w:tcPr>
            <w:tcW w:w="4770" w:type="dxa"/>
            <w:tcBorders>
              <w:top w:val="single" w:sz="4" w:space="0" w:color="auto"/>
              <w:left w:val="single" w:sz="4" w:space="0" w:color="auto"/>
              <w:bottom w:val="single" w:sz="4" w:space="0" w:color="auto"/>
              <w:right w:val="single" w:sz="4" w:space="0" w:color="auto"/>
            </w:tcBorders>
            <w:hideMark/>
          </w:tcPr>
          <w:p w:rsidR="00A604B3" w:rsidRPr="004F29AE" w:rsidRDefault="00A604B3" w:rsidP="00D50F69">
            <w:pPr>
              <w:rPr>
                <w:b/>
                <w:bCs/>
              </w:rPr>
            </w:pPr>
            <w:r w:rsidRPr="004F29AE">
              <w:rPr>
                <w:b/>
                <w:bCs/>
              </w:rPr>
              <w:t>NAME</w:t>
            </w:r>
          </w:p>
        </w:tc>
        <w:tc>
          <w:tcPr>
            <w:tcW w:w="3245" w:type="dxa"/>
            <w:tcBorders>
              <w:top w:val="single" w:sz="4" w:space="0" w:color="auto"/>
              <w:left w:val="single" w:sz="4" w:space="0" w:color="auto"/>
              <w:bottom w:val="single" w:sz="4" w:space="0" w:color="auto"/>
              <w:right w:val="single" w:sz="4" w:space="0" w:color="auto"/>
            </w:tcBorders>
            <w:hideMark/>
          </w:tcPr>
          <w:p w:rsidR="00A604B3" w:rsidRPr="004F29AE" w:rsidRDefault="00A604B3" w:rsidP="00D50F69">
            <w:pPr>
              <w:rPr>
                <w:b/>
                <w:bCs/>
              </w:rPr>
            </w:pPr>
            <w:r w:rsidRPr="004F29AE">
              <w:rPr>
                <w:b/>
                <w:bCs/>
              </w:rPr>
              <w:t>REG.NO</w:t>
            </w:r>
          </w:p>
        </w:tc>
      </w:tr>
      <w:tr w:rsidR="00A604B3" w:rsidRPr="004F29AE" w:rsidTr="00D50F69">
        <w:trPr>
          <w:trHeight w:val="471"/>
        </w:trPr>
        <w:tc>
          <w:tcPr>
            <w:tcW w:w="918" w:type="dxa"/>
            <w:tcBorders>
              <w:top w:val="single" w:sz="4" w:space="0" w:color="auto"/>
              <w:left w:val="single" w:sz="4" w:space="0" w:color="auto"/>
              <w:bottom w:val="single" w:sz="4" w:space="0" w:color="auto"/>
              <w:right w:val="single" w:sz="4" w:space="0" w:color="auto"/>
            </w:tcBorders>
            <w:hideMark/>
          </w:tcPr>
          <w:p w:rsidR="00A604B3" w:rsidRPr="004F29AE" w:rsidRDefault="00A604B3" w:rsidP="00D50F69">
            <w:pPr>
              <w:rPr>
                <w:b/>
                <w:bCs/>
              </w:rPr>
            </w:pPr>
            <w:r w:rsidRPr="004F29AE">
              <w:rPr>
                <w:b/>
                <w:bCs/>
              </w:rPr>
              <w:t>1.</w:t>
            </w:r>
          </w:p>
        </w:tc>
        <w:tc>
          <w:tcPr>
            <w:tcW w:w="4770" w:type="dxa"/>
            <w:tcBorders>
              <w:top w:val="single" w:sz="4" w:space="0" w:color="auto"/>
              <w:left w:val="single" w:sz="4" w:space="0" w:color="auto"/>
              <w:bottom w:val="single" w:sz="4" w:space="0" w:color="auto"/>
              <w:right w:val="single" w:sz="4" w:space="0" w:color="auto"/>
            </w:tcBorders>
            <w:hideMark/>
          </w:tcPr>
          <w:p w:rsidR="00A604B3" w:rsidRPr="004F29AE" w:rsidRDefault="00A604B3" w:rsidP="00D50F69">
            <w:pPr>
              <w:rPr>
                <w:b/>
                <w:bCs/>
              </w:rPr>
            </w:pPr>
            <w:r>
              <w:rPr>
                <w:b/>
                <w:bCs/>
              </w:rPr>
              <w:t>JEHUD JONATHAN</w:t>
            </w:r>
          </w:p>
        </w:tc>
        <w:tc>
          <w:tcPr>
            <w:tcW w:w="3245" w:type="dxa"/>
            <w:tcBorders>
              <w:top w:val="single" w:sz="4" w:space="0" w:color="auto"/>
              <w:left w:val="single" w:sz="4" w:space="0" w:color="auto"/>
              <w:bottom w:val="single" w:sz="4" w:space="0" w:color="auto"/>
              <w:right w:val="single" w:sz="4" w:space="0" w:color="auto"/>
            </w:tcBorders>
            <w:hideMark/>
          </w:tcPr>
          <w:p w:rsidR="00A604B3" w:rsidRPr="004F29AE" w:rsidRDefault="00A604B3" w:rsidP="00A604B3">
            <w:pPr>
              <w:rPr>
                <w:b/>
                <w:bCs/>
              </w:rPr>
            </w:pPr>
            <w:r w:rsidRPr="004F29AE">
              <w:rPr>
                <w:b/>
                <w:bCs/>
              </w:rPr>
              <w:t>ND/S</w:t>
            </w:r>
            <w:r>
              <w:rPr>
                <w:b/>
                <w:bCs/>
              </w:rPr>
              <w:t>LT/19/0521</w:t>
            </w:r>
          </w:p>
        </w:tc>
      </w:tr>
      <w:tr w:rsidR="00A604B3" w:rsidRPr="004F29AE" w:rsidTr="00A604B3">
        <w:tc>
          <w:tcPr>
            <w:tcW w:w="918" w:type="dxa"/>
            <w:tcBorders>
              <w:top w:val="single" w:sz="4" w:space="0" w:color="auto"/>
              <w:left w:val="single" w:sz="4" w:space="0" w:color="auto"/>
              <w:bottom w:val="single" w:sz="4" w:space="0" w:color="auto"/>
              <w:right w:val="single" w:sz="4" w:space="0" w:color="auto"/>
            </w:tcBorders>
            <w:hideMark/>
          </w:tcPr>
          <w:p w:rsidR="00A604B3" w:rsidRPr="004F29AE" w:rsidRDefault="00A604B3" w:rsidP="00D50F69">
            <w:pPr>
              <w:rPr>
                <w:b/>
                <w:bCs/>
              </w:rPr>
            </w:pPr>
            <w:r w:rsidRPr="004F29AE">
              <w:rPr>
                <w:b/>
                <w:bCs/>
              </w:rPr>
              <w:t>2.</w:t>
            </w:r>
          </w:p>
        </w:tc>
        <w:tc>
          <w:tcPr>
            <w:tcW w:w="4770" w:type="dxa"/>
            <w:tcBorders>
              <w:top w:val="single" w:sz="4" w:space="0" w:color="auto"/>
              <w:left w:val="single" w:sz="4" w:space="0" w:color="auto"/>
              <w:bottom w:val="single" w:sz="4" w:space="0" w:color="auto"/>
              <w:right w:val="single" w:sz="4" w:space="0" w:color="auto"/>
            </w:tcBorders>
          </w:tcPr>
          <w:p w:rsidR="00A604B3" w:rsidRPr="004F29AE" w:rsidRDefault="009B176B" w:rsidP="00D50F69">
            <w:pPr>
              <w:rPr>
                <w:b/>
                <w:bCs/>
              </w:rPr>
            </w:pPr>
            <w:r>
              <w:rPr>
                <w:b/>
                <w:bCs/>
              </w:rPr>
              <w:t>SANDRA LURA</w:t>
            </w:r>
          </w:p>
        </w:tc>
        <w:tc>
          <w:tcPr>
            <w:tcW w:w="3245" w:type="dxa"/>
            <w:tcBorders>
              <w:top w:val="single" w:sz="4" w:space="0" w:color="auto"/>
              <w:left w:val="single" w:sz="4" w:space="0" w:color="auto"/>
              <w:bottom w:val="single" w:sz="4" w:space="0" w:color="auto"/>
              <w:right w:val="single" w:sz="4" w:space="0" w:color="auto"/>
            </w:tcBorders>
            <w:hideMark/>
          </w:tcPr>
          <w:p w:rsidR="00A604B3" w:rsidRDefault="00A604B3">
            <w:r w:rsidRPr="00D735CB">
              <w:rPr>
                <w:b/>
                <w:bCs/>
              </w:rPr>
              <w:t>ND/SLT/19/0</w:t>
            </w:r>
            <w:r w:rsidR="005A56DF">
              <w:rPr>
                <w:b/>
                <w:bCs/>
              </w:rPr>
              <w:t>428</w:t>
            </w:r>
          </w:p>
        </w:tc>
      </w:tr>
      <w:tr w:rsidR="00A604B3" w:rsidRPr="004F29AE" w:rsidTr="00A604B3">
        <w:tc>
          <w:tcPr>
            <w:tcW w:w="918" w:type="dxa"/>
            <w:tcBorders>
              <w:top w:val="single" w:sz="4" w:space="0" w:color="auto"/>
              <w:left w:val="single" w:sz="4" w:space="0" w:color="auto"/>
              <w:bottom w:val="single" w:sz="4" w:space="0" w:color="auto"/>
              <w:right w:val="single" w:sz="4" w:space="0" w:color="auto"/>
            </w:tcBorders>
            <w:hideMark/>
          </w:tcPr>
          <w:p w:rsidR="00A604B3" w:rsidRPr="004F29AE" w:rsidRDefault="005A56DF" w:rsidP="00D50F69">
            <w:pPr>
              <w:rPr>
                <w:b/>
                <w:bCs/>
              </w:rPr>
            </w:pPr>
            <w:r w:rsidRPr="004F29AE">
              <w:rPr>
                <w:b/>
                <w:bCs/>
              </w:rPr>
              <w:t>3.</w:t>
            </w:r>
          </w:p>
        </w:tc>
        <w:tc>
          <w:tcPr>
            <w:tcW w:w="4770" w:type="dxa"/>
            <w:tcBorders>
              <w:top w:val="single" w:sz="4" w:space="0" w:color="auto"/>
              <w:left w:val="single" w:sz="4" w:space="0" w:color="auto"/>
              <w:bottom w:val="single" w:sz="4" w:space="0" w:color="auto"/>
              <w:right w:val="single" w:sz="4" w:space="0" w:color="auto"/>
            </w:tcBorders>
          </w:tcPr>
          <w:p w:rsidR="00A604B3" w:rsidRPr="004F29AE" w:rsidRDefault="005A56DF" w:rsidP="00D50F69">
            <w:pPr>
              <w:rPr>
                <w:b/>
                <w:bCs/>
              </w:rPr>
            </w:pPr>
            <w:r>
              <w:rPr>
                <w:b/>
                <w:bCs/>
              </w:rPr>
              <w:t>DEBORAH SIMON</w:t>
            </w:r>
          </w:p>
        </w:tc>
        <w:tc>
          <w:tcPr>
            <w:tcW w:w="3245" w:type="dxa"/>
            <w:tcBorders>
              <w:top w:val="single" w:sz="4" w:space="0" w:color="auto"/>
              <w:left w:val="single" w:sz="4" w:space="0" w:color="auto"/>
              <w:bottom w:val="single" w:sz="4" w:space="0" w:color="auto"/>
              <w:right w:val="single" w:sz="4" w:space="0" w:color="auto"/>
            </w:tcBorders>
            <w:hideMark/>
          </w:tcPr>
          <w:p w:rsidR="00A604B3" w:rsidRDefault="00A604B3">
            <w:r w:rsidRPr="00D735CB">
              <w:rPr>
                <w:b/>
                <w:bCs/>
              </w:rPr>
              <w:t>ND/SLT/19/0</w:t>
            </w:r>
            <w:r w:rsidR="005A56DF">
              <w:rPr>
                <w:b/>
                <w:bCs/>
              </w:rPr>
              <w:t>423</w:t>
            </w:r>
          </w:p>
        </w:tc>
      </w:tr>
      <w:tr w:rsidR="00A604B3" w:rsidRPr="004F29AE" w:rsidTr="00A604B3">
        <w:tc>
          <w:tcPr>
            <w:tcW w:w="918" w:type="dxa"/>
            <w:tcBorders>
              <w:top w:val="single" w:sz="4" w:space="0" w:color="auto"/>
              <w:left w:val="single" w:sz="4" w:space="0" w:color="auto"/>
              <w:bottom w:val="single" w:sz="4" w:space="0" w:color="auto"/>
              <w:right w:val="single" w:sz="4" w:space="0" w:color="auto"/>
            </w:tcBorders>
            <w:hideMark/>
          </w:tcPr>
          <w:p w:rsidR="00A604B3" w:rsidRPr="004F29AE" w:rsidRDefault="00A604B3" w:rsidP="00D50F69">
            <w:pPr>
              <w:rPr>
                <w:b/>
                <w:bCs/>
              </w:rPr>
            </w:pPr>
            <w:r w:rsidRPr="004F29AE">
              <w:rPr>
                <w:b/>
                <w:bCs/>
              </w:rPr>
              <w:t>4.</w:t>
            </w:r>
          </w:p>
        </w:tc>
        <w:tc>
          <w:tcPr>
            <w:tcW w:w="4770" w:type="dxa"/>
            <w:tcBorders>
              <w:top w:val="single" w:sz="4" w:space="0" w:color="auto"/>
              <w:left w:val="single" w:sz="4" w:space="0" w:color="auto"/>
              <w:bottom w:val="single" w:sz="4" w:space="0" w:color="auto"/>
              <w:right w:val="single" w:sz="4" w:space="0" w:color="auto"/>
            </w:tcBorders>
          </w:tcPr>
          <w:p w:rsidR="00A604B3" w:rsidRPr="004F29AE" w:rsidRDefault="005A56DF" w:rsidP="00D50F69">
            <w:pPr>
              <w:rPr>
                <w:b/>
                <w:bCs/>
              </w:rPr>
            </w:pPr>
            <w:r>
              <w:rPr>
                <w:b/>
                <w:bCs/>
              </w:rPr>
              <w:t>SERAH ENDILY</w:t>
            </w:r>
          </w:p>
        </w:tc>
        <w:tc>
          <w:tcPr>
            <w:tcW w:w="3245" w:type="dxa"/>
            <w:tcBorders>
              <w:top w:val="single" w:sz="4" w:space="0" w:color="auto"/>
              <w:left w:val="single" w:sz="4" w:space="0" w:color="auto"/>
              <w:bottom w:val="single" w:sz="4" w:space="0" w:color="auto"/>
              <w:right w:val="single" w:sz="4" w:space="0" w:color="auto"/>
            </w:tcBorders>
            <w:hideMark/>
          </w:tcPr>
          <w:p w:rsidR="00A604B3" w:rsidRDefault="00A604B3">
            <w:r w:rsidRPr="00D735CB">
              <w:rPr>
                <w:b/>
                <w:bCs/>
              </w:rPr>
              <w:t>ND/SLT/19/0</w:t>
            </w:r>
            <w:r w:rsidR="005A56DF">
              <w:rPr>
                <w:b/>
                <w:bCs/>
              </w:rPr>
              <w:t>515</w:t>
            </w:r>
          </w:p>
        </w:tc>
      </w:tr>
      <w:tr w:rsidR="00A604B3" w:rsidRPr="004F29AE" w:rsidTr="00A604B3">
        <w:tc>
          <w:tcPr>
            <w:tcW w:w="918" w:type="dxa"/>
            <w:tcBorders>
              <w:top w:val="single" w:sz="4" w:space="0" w:color="auto"/>
              <w:left w:val="single" w:sz="4" w:space="0" w:color="auto"/>
              <w:bottom w:val="single" w:sz="4" w:space="0" w:color="auto"/>
              <w:right w:val="single" w:sz="4" w:space="0" w:color="auto"/>
            </w:tcBorders>
            <w:hideMark/>
          </w:tcPr>
          <w:p w:rsidR="00A604B3" w:rsidRPr="004F29AE" w:rsidRDefault="00A604B3" w:rsidP="00D50F69">
            <w:pPr>
              <w:rPr>
                <w:b/>
                <w:bCs/>
              </w:rPr>
            </w:pPr>
            <w:r w:rsidRPr="004F29AE">
              <w:rPr>
                <w:b/>
                <w:bCs/>
              </w:rPr>
              <w:t>5.</w:t>
            </w:r>
          </w:p>
        </w:tc>
        <w:tc>
          <w:tcPr>
            <w:tcW w:w="4770" w:type="dxa"/>
            <w:tcBorders>
              <w:top w:val="single" w:sz="4" w:space="0" w:color="auto"/>
              <w:left w:val="single" w:sz="4" w:space="0" w:color="auto"/>
              <w:bottom w:val="single" w:sz="4" w:space="0" w:color="auto"/>
              <w:right w:val="single" w:sz="4" w:space="0" w:color="auto"/>
            </w:tcBorders>
          </w:tcPr>
          <w:p w:rsidR="00A604B3" w:rsidRPr="004F29AE" w:rsidRDefault="005A56DF" w:rsidP="00D50F69">
            <w:pPr>
              <w:rPr>
                <w:b/>
                <w:bCs/>
              </w:rPr>
            </w:pPr>
            <w:r>
              <w:rPr>
                <w:b/>
                <w:bCs/>
              </w:rPr>
              <w:t>HABEEB MUHAMMAD</w:t>
            </w:r>
          </w:p>
        </w:tc>
        <w:tc>
          <w:tcPr>
            <w:tcW w:w="3245" w:type="dxa"/>
            <w:tcBorders>
              <w:top w:val="single" w:sz="4" w:space="0" w:color="auto"/>
              <w:left w:val="single" w:sz="4" w:space="0" w:color="auto"/>
              <w:bottom w:val="single" w:sz="4" w:space="0" w:color="auto"/>
              <w:right w:val="single" w:sz="4" w:space="0" w:color="auto"/>
            </w:tcBorders>
            <w:hideMark/>
          </w:tcPr>
          <w:p w:rsidR="00A604B3" w:rsidRDefault="00A604B3">
            <w:r w:rsidRPr="00D735CB">
              <w:rPr>
                <w:b/>
                <w:bCs/>
              </w:rPr>
              <w:t>ND/SLT/19/0</w:t>
            </w:r>
            <w:r w:rsidR="005A56DF">
              <w:rPr>
                <w:b/>
                <w:bCs/>
              </w:rPr>
              <w:t>512</w:t>
            </w:r>
          </w:p>
        </w:tc>
      </w:tr>
      <w:tr w:rsidR="005A56DF" w:rsidRPr="004F29AE" w:rsidTr="00A604B3">
        <w:tc>
          <w:tcPr>
            <w:tcW w:w="918" w:type="dxa"/>
            <w:tcBorders>
              <w:top w:val="single" w:sz="4" w:space="0" w:color="auto"/>
              <w:left w:val="single" w:sz="4" w:space="0" w:color="auto"/>
              <w:bottom w:val="single" w:sz="4" w:space="0" w:color="auto"/>
              <w:right w:val="single" w:sz="4" w:space="0" w:color="auto"/>
            </w:tcBorders>
          </w:tcPr>
          <w:p w:rsidR="005A56DF" w:rsidRPr="004F29AE" w:rsidRDefault="005A56DF" w:rsidP="005A56DF">
            <w:pPr>
              <w:rPr>
                <w:b/>
                <w:bCs/>
              </w:rPr>
            </w:pPr>
            <w:r>
              <w:rPr>
                <w:b/>
                <w:bCs/>
              </w:rPr>
              <w:t>6.</w:t>
            </w:r>
          </w:p>
        </w:tc>
        <w:tc>
          <w:tcPr>
            <w:tcW w:w="4770" w:type="dxa"/>
            <w:tcBorders>
              <w:top w:val="single" w:sz="4" w:space="0" w:color="auto"/>
              <w:left w:val="single" w:sz="4" w:space="0" w:color="auto"/>
              <w:bottom w:val="single" w:sz="4" w:space="0" w:color="auto"/>
              <w:right w:val="single" w:sz="4" w:space="0" w:color="auto"/>
            </w:tcBorders>
          </w:tcPr>
          <w:p w:rsidR="005A56DF" w:rsidRDefault="005A56DF" w:rsidP="005A56DF">
            <w:pPr>
              <w:rPr>
                <w:b/>
                <w:bCs/>
              </w:rPr>
            </w:pPr>
            <w:r>
              <w:rPr>
                <w:b/>
                <w:bCs/>
              </w:rPr>
              <w:t>AISHATU IBRAHIM</w:t>
            </w:r>
          </w:p>
        </w:tc>
        <w:tc>
          <w:tcPr>
            <w:tcW w:w="3245" w:type="dxa"/>
            <w:tcBorders>
              <w:top w:val="single" w:sz="4" w:space="0" w:color="auto"/>
              <w:left w:val="single" w:sz="4" w:space="0" w:color="auto"/>
              <w:bottom w:val="single" w:sz="4" w:space="0" w:color="auto"/>
              <w:right w:val="single" w:sz="4" w:space="0" w:color="auto"/>
            </w:tcBorders>
          </w:tcPr>
          <w:p w:rsidR="005A56DF" w:rsidRDefault="005A56DF" w:rsidP="005A56DF">
            <w:r w:rsidRPr="00D735CB">
              <w:rPr>
                <w:b/>
                <w:bCs/>
              </w:rPr>
              <w:t>ND/SLT/19/</w:t>
            </w:r>
            <w:r>
              <w:rPr>
                <w:b/>
                <w:bCs/>
              </w:rPr>
              <w:t>0467</w:t>
            </w:r>
          </w:p>
        </w:tc>
      </w:tr>
      <w:tr w:rsidR="005A56DF" w:rsidRPr="004F29AE" w:rsidTr="00A604B3">
        <w:tc>
          <w:tcPr>
            <w:tcW w:w="918" w:type="dxa"/>
            <w:tcBorders>
              <w:top w:val="single" w:sz="4" w:space="0" w:color="auto"/>
              <w:left w:val="single" w:sz="4" w:space="0" w:color="auto"/>
              <w:bottom w:val="single" w:sz="4" w:space="0" w:color="auto"/>
              <w:right w:val="single" w:sz="4" w:space="0" w:color="auto"/>
            </w:tcBorders>
          </w:tcPr>
          <w:p w:rsidR="005A56DF" w:rsidRDefault="002D51F9" w:rsidP="005A56DF">
            <w:pPr>
              <w:rPr>
                <w:b/>
                <w:bCs/>
              </w:rPr>
            </w:pPr>
            <w:r>
              <w:rPr>
                <w:b/>
                <w:bCs/>
              </w:rPr>
              <w:t>7.</w:t>
            </w:r>
          </w:p>
        </w:tc>
        <w:tc>
          <w:tcPr>
            <w:tcW w:w="4770" w:type="dxa"/>
            <w:tcBorders>
              <w:top w:val="single" w:sz="4" w:space="0" w:color="auto"/>
              <w:left w:val="single" w:sz="4" w:space="0" w:color="auto"/>
              <w:bottom w:val="single" w:sz="4" w:space="0" w:color="auto"/>
              <w:right w:val="single" w:sz="4" w:space="0" w:color="auto"/>
            </w:tcBorders>
          </w:tcPr>
          <w:p w:rsidR="005A56DF" w:rsidRDefault="002D51F9" w:rsidP="005A56DF">
            <w:pPr>
              <w:rPr>
                <w:b/>
                <w:bCs/>
              </w:rPr>
            </w:pPr>
            <w:r>
              <w:rPr>
                <w:b/>
                <w:bCs/>
              </w:rPr>
              <w:t>MOHAMMED AUWAL USMAN</w:t>
            </w:r>
          </w:p>
        </w:tc>
        <w:tc>
          <w:tcPr>
            <w:tcW w:w="3245" w:type="dxa"/>
            <w:tcBorders>
              <w:top w:val="single" w:sz="4" w:space="0" w:color="auto"/>
              <w:left w:val="single" w:sz="4" w:space="0" w:color="auto"/>
              <w:bottom w:val="single" w:sz="4" w:space="0" w:color="auto"/>
              <w:right w:val="single" w:sz="4" w:space="0" w:color="auto"/>
            </w:tcBorders>
          </w:tcPr>
          <w:p w:rsidR="005A56DF" w:rsidRPr="00D735CB" w:rsidRDefault="002D51F9" w:rsidP="005A56DF">
            <w:pPr>
              <w:rPr>
                <w:b/>
                <w:bCs/>
              </w:rPr>
            </w:pPr>
            <w:r>
              <w:rPr>
                <w:b/>
                <w:bCs/>
              </w:rPr>
              <w:t>ND/SLT/19/0535</w:t>
            </w:r>
          </w:p>
        </w:tc>
      </w:tr>
    </w:tbl>
    <w:p w:rsidR="00A604B3" w:rsidRDefault="00A604B3" w:rsidP="00A604B3"/>
    <w:p w:rsidR="00A604B3" w:rsidRPr="004F29AE" w:rsidRDefault="00A604B3" w:rsidP="00A604B3">
      <w:pPr>
        <w:jc w:val="center"/>
        <w:rPr>
          <w:b/>
          <w:bCs/>
        </w:rPr>
      </w:pPr>
      <w:r w:rsidRPr="004F29AE">
        <w:rPr>
          <w:b/>
          <w:bCs/>
        </w:rPr>
        <w:t xml:space="preserve">SUBMITTED TO THE DEPARTMENT OF </w:t>
      </w:r>
      <w:r>
        <w:rPr>
          <w:b/>
          <w:bCs/>
        </w:rPr>
        <w:t>SCIENCE LABORATORY TECHNOLOGY</w:t>
      </w:r>
      <w:r w:rsidRPr="004F29AE">
        <w:rPr>
          <w:b/>
          <w:bCs/>
        </w:rPr>
        <w:t xml:space="preserve">, GOMBE STATE POLYTECHNIC BAJOGA IN PARTIAL FULFILLMENT OF THE REQUIREMENT FOR THE AWARD OF NATIONAL DIPLOMA IN </w:t>
      </w:r>
      <w:r>
        <w:rPr>
          <w:b/>
          <w:bCs/>
        </w:rPr>
        <w:t>SCIENCE LABORATORY TECHNOLOGY</w:t>
      </w:r>
    </w:p>
    <w:p w:rsidR="00A604B3" w:rsidRDefault="00A604B3" w:rsidP="00A604B3">
      <w:pPr>
        <w:jc w:val="center"/>
        <w:rPr>
          <w:b/>
          <w:bCs/>
        </w:rPr>
      </w:pPr>
    </w:p>
    <w:p w:rsidR="00A604B3" w:rsidRDefault="00A604B3" w:rsidP="00A604B3">
      <w:pPr>
        <w:jc w:val="center"/>
        <w:rPr>
          <w:b/>
          <w:bCs/>
        </w:rPr>
        <w:sectPr w:rsidR="00A604B3" w:rsidSect="00D50F6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docGrid w:linePitch="381"/>
        </w:sectPr>
      </w:pPr>
      <w:r w:rsidRPr="004F29AE">
        <w:rPr>
          <w:b/>
          <w:bCs/>
        </w:rPr>
        <w:t>MARCH, 2022.</w:t>
      </w:r>
    </w:p>
    <w:p w:rsidR="00A604B3" w:rsidRPr="00296427" w:rsidRDefault="00A604B3" w:rsidP="00A604B3">
      <w:pPr>
        <w:pStyle w:val="Heading1"/>
        <w:jc w:val="center"/>
      </w:pPr>
      <w:bookmarkStart w:id="3" w:name="_Toc104978682"/>
      <w:r>
        <w:lastRenderedPageBreak/>
        <w:t>DECLARATION</w:t>
      </w:r>
      <w:bookmarkEnd w:id="0"/>
      <w:bookmarkEnd w:id="1"/>
      <w:bookmarkEnd w:id="3"/>
    </w:p>
    <w:p w:rsidR="00A604B3" w:rsidRDefault="00A604B3" w:rsidP="00105A07">
      <w:pPr>
        <w:jc w:val="both"/>
        <w:rPr>
          <w:szCs w:val="24"/>
        </w:rPr>
      </w:pPr>
      <w:r w:rsidRPr="00A40E21">
        <w:rPr>
          <w:szCs w:val="24"/>
        </w:rPr>
        <w:t>We hereby declare that this work is the artifact of our exploration effort, under taken under the supervision of “</w:t>
      </w:r>
      <w:r w:rsidR="002D51F9">
        <w:rPr>
          <w:b/>
          <w:bCs/>
          <w:szCs w:val="24"/>
        </w:rPr>
        <w:t>Mal. Abdu</w:t>
      </w:r>
      <w:r w:rsidR="00105A07">
        <w:rPr>
          <w:b/>
          <w:bCs/>
          <w:szCs w:val="24"/>
        </w:rPr>
        <w:t>llah</w:t>
      </w:r>
      <w:r w:rsidR="002D51F9">
        <w:rPr>
          <w:b/>
          <w:bCs/>
          <w:szCs w:val="24"/>
        </w:rPr>
        <w:t>i</w:t>
      </w:r>
      <w:r w:rsidR="00105A07">
        <w:rPr>
          <w:b/>
          <w:bCs/>
          <w:szCs w:val="24"/>
        </w:rPr>
        <w:t xml:space="preserve"> Gimba</w:t>
      </w:r>
      <w:r w:rsidRPr="00A40E21">
        <w:rPr>
          <w:szCs w:val="24"/>
        </w:rPr>
        <w:t xml:space="preserve">” and has not been </w:t>
      </w:r>
      <w:r w:rsidR="00105A07">
        <w:rPr>
          <w:szCs w:val="24"/>
        </w:rPr>
        <w:t>p</w:t>
      </w:r>
      <w:r w:rsidRPr="00A40E21">
        <w:rPr>
          <w:szCs w:val="24"/>
        </w:rPr>
        <w:t>resented and will not be presented elsewhere for the award of ND certificate</w:t>
      </w:r>
      <w:r>
        <w:rPr>
          <w:szCs w:val="24"/>
        </w:rPr>
        <w:t xml:space="preserve"> in Science</w:t>
      </w:r>
      <w:r w:rsidR="00105A07">
        <w:rPr>
          <w:szCs w:val="24"/>
        </w:rPr>
        <w:t xml:space="preserve"> Laboratory Technology</w:t>
      </w:r>
      <w:r w:rsidRPr="00A40E21">
        <w:rPr>
          <w:szCs w:val="24"/>
        </w:rPr>
        <w:t>. All source</w:t>
      </w:r>
      <w:r>
        <w:rPr>
          <w:szCs w:val="24"/>
        </w:rPr>
        <w:t>s</w:t>
      </w:r>
      <w:r w:rsidRPr="00A40E21">
        <w:rPr>
          <w:szCs w:val="24"/>
        </w:rPr>
        <w:t xml:space="preserve"> have been duly acknowledge</w:t>
      </w:r>
      <w:r>
        <w:rPr>
          <w:szCs w:val="24"/>
        </w:rPr>
        <w:t>d</w:t>
      </w:r>
      <w:r w:rsidRPr="00A40E21">
        <w:rPr>
          <w:szCs w:val="24"/>
        </w:rPr>
        <w:t>.</w:t>
      </w:r>
    </w:p>
    <w:tbl>
      <w:tblPr>
        <w:tblStyle w:val="TableGrid"/>
        <w:tblW w:w="0" w:type="auto"/>
        <w:tblLook w:val="04A0" w:firstRow="1" w:lastRow="0" w:firstColumn="1" w:lastColumn="0" w:noHBand="0" w:noVBand="1"/>
      </w:tblPr>
      <w:tblGrid>
        <w:gridCol w:w="792"/>
        <w:gridCol w:w="4716"/>
        <w:gridCol w:w="3780"/>
      </w:tblGrid>
      <w:tr w:rsidR="00A604B3" w:rsidRPr="00296427" w:rsidTr="00D50F69">
        <w:tc>
          <w:tcPr>
            <w:tcW w:w="792" w:type="dxa"/>
          </w:tcPr>
          <w:p w:rsidR="00A604B3" w:rsidRPr="000D42A6" w:rsidRDefault="00A604B3" w:rsidP="00D50F69">
            <w:pPr>
              <w:jc w:val="center"/>
              <w:rPr>
                <w:b/>
                <w:bCs/>
              </w:rPr>
            </w:pPr>
            <w:bookmarkStart w:id="4" w:name="_Toc67044900"/>
            <w:r w:rsidRPr="000D42A6">
              <w:rPr>
                <w:b/>
                <w:bCs/>
              </w:rPr>
              <w:t>S/N</w:t>
            </w:r>
            <w:bookmarkEnd w:id="4"/>
          </w:p>
        </w:tc>
        <w:tc>
          <w:tcPr>
            <w:tcW w:w="4716" w:type="dxa"/>
          </w:tcPr>
          <w:p w:rsidR="00A604B3" w:rsidRPr="000D42A6" w:rsidRDefault="00A604B3" w:rsidP="00D50F69">
            <w:pPr>
              <w:jc w:val="center"/>
              <w:rPr>
                <w:b/>
                <w:bCs/>
              </w:rPr>
            </w:pPr>
            <w:bookmarkStart w:id="5" w:name="_Toc67044901"/>
            <w:r w:rsidRPr="000D42A6">
              <w:rPr>
                <w:b/>
                <w:bCs/>
              </w:rPr>
              <w:t>NAMES</w:t>
            </w:r>
            <w:bookmarkEnd w:id="5"/>
          </w:p>
        </w:tc>
        <w:tc>
          <w:tcPr>
            <w:tcW w:w="3780" w:type="dxa"/>
          </w:tcPr>
          <w:p w:rsidR="00A604B3" w:rsidRPr="000D42A6" w:rsidRDefault="00A604B3" w:rsidP="00D50F69">
            <w:pPr>
              <w:jc w:val="center"/>
              <w:rPr>
                <w:b/>
                <w:bCs/>
              </w:rPr>
            </w:pPr>
            <w:r>
              <w:rPr>
                <w:b/>
                <w:bCs/>
              </w:rPr>
              <w:t>SIGNATURE</w:t>
            </w:r>
          </w:p>
        </w:tc>
      </w:tr>
      <w:tr w:rsidR="002D51F9" w:rsidRPr="00296427" w:rsidTr="00D50F69">
        <w:tc>
          <w:tcPr>
            <w:tcW w:w="792" w:type="dxa"/>
          </w:tcPr>
          <w:p w:rsidR="002D51F9" w:rsidRPr="000D42A6" w:rsidRDefault="002D51F9" w:rsidP="002D51F9">
            <w:pPr>
              <w:pStyle w:val="ListParagraph"/>
              <w:numPr>
                <w:ilvl w:val="0"/>
                <w:numId w:val="8"/>
              </w:numPr>
              <w:spacing w:before="0" w:beforeAutospacing="0" w:line="480" w:lineRule="auto"/>
            </w:pPr>
            <w:bookmarkStart w:id="6" w:name="_Toc67044903"/>
            <w:bookmarkEnd w:id="6"/>
          </w:p>
        </w:tc>
        <w:tc>
          <w:tcPr>
            <w:tcW w:w="4716" w:type="dxa"/>
          </w:tcPr>
          <w:p w:rsidR="002D51F9" w:rsidRPr="002D51F9" w:rsidRDefault="002D51F9" w:rsidP="002D51F9">
            <w:r w:rsidRPr="002D51F9">
              <w:t>JEHUD JONATHAN</w:t>
            </w:r>
          </w:p>
        </w:tc>
        <w:tc>
          <w:tcPr>
            <w:tcW w:w="3780" w:type="dxa"/>
          </w:tcPr>
          <w:p w:rsidR="002D51F9" w:rsidRPr="000D42A6" w:rsidRDefault="002D51F9" w:rsidP="002D51F9"/>
        </w:tc>
      </w:tr>
      <w:tr w:rsidR="002D51F9" w:rsidRPr="00296427" w:rsidTr="00D50F69">
        <w:tc>
          <w:tcPr>
            <w:tcW w:w="792" w:type="dxa"/>
          </w:tcPr>
          <w:p w:rsidR="002D51F9" w:rsidRPr="000D42A6" w:rsidRDefault="002D51F9" w:rsidP="002D51F9">
            <w:pPr>
              <w:pStyle w:val="ListParagraph"/>
              <w:numPr>
                <w:ilvl w:val="0"/>
                <w:numId w:val="8"/>
              </w:numPr>
              <w:spacing w:before="0" w:beforeAutospacing="0" w:line="480" w:lineRule="auto"/>
            </w:pPr>
            <w:bookmarkStart w:id="7" w:name="_Toc67044906"/>
            <w:bookmarkEnd w:id="7"/>
          </w:p>
        </w:tc>
        <w:tc>
          <w:tcPr>
            <w:tcW w:w="4716" w:type="dxa"/>
          </w:tcPr>
          <w:p w:rsidR="002D51F9" w:rsidRPr="002D51F9" w:rsidRDefault="002D51F9" w:rsidP="002D51F9">
            <w:r w:rsidRPr="002D51F9">
              <w:t>SANDRA LURA</w:t>
            </w:r>
          </w:p>
        </w:tc>
        <w:tc>
          <w:tcPr>
            <w:tcW w:w="3780" w:type="dxa"/>
          </w:tcPr>
          <w:p w:rsidR="002D51F9" w:rsidRPr="000D42A6" w:rsidRDefault="002D51F9" w:rsidP="002D51F9"/>
        </w:tc>
      </w:tr>
      <w:tr w:rsidR="002D51F9" w:rsidRPr="00296427" w:rsidTr="00D50F69">
        <w:tc>
          <w:tcPr>
            <w:tcW w:w="792" w:type="dxa"/>
          </w:tcPr>
          <w:p w:rsidR="002D51F9" w:rsidRPr="000D42A6" w:rsidRDefault="002D51F9" w:rsidP="002D51F9">
            <w:pPr>
              <w:pStyle w:val="ListParagraph"/>
              <w:numPr>
                <w:ilvl w:val="0"/>
                <w:numId w:val="8"/>
              </w:numPr>
              <w:spacing w:before="0" w:beforeAutospacing="0" w:line="480" w:lineRule="auto"/>
            </w:pPr>
            <w:bookmarkStart w:id="8" w:name="_Toc67044909"/>
            <w:bookmarkEnd w:id="8"/>
          </w:p>
        </w:tc>
        <w:tc>
          <w:tcPr>
            <w:tcW w:w="4716" w:type="dxa"/>
          </w:tcPr>
          <w:p w:rsidR="002D51F9" w:rsidRPr="002D51F9" w:rsidRDefault="002D51F9" w:rsidP="002D51F9">
            <w:r w:rsidRPr="002D51F9">
              <w:t>DEBORAH SIMON</w:t>
            </w:r>
          </w:p>
        </w:tc>
        <w:tc>
          <w:tcPr>
            <w:tcW w:w="3780" w:type="dxa"/>
          </w:tcPr>
          <w:p w:rsidR="002D51F9" w:rsidRPr="000D42A6" w:rsidRDefault="002D51F9" w:rsidP="002D51F9"/>
        </w:tc>
      </w:tr>
      <w:tr w:rsidR="002D51F9" w:rsidRPr="00296427" w:rsidTr="00D50F69">
        <w:tc>
          <w:tcPr>
            <w:tcW w:w="792" w:type="dxa"/>
          </w:tcPr>
          <w:p w:rsidR="002D51F9" w:rsidRPr="000D42A6" w:rsidRDefault="002D51F9" w:rsidP="002D51F9">
            <w:pPr>
              <w:pStyle w:val="ListParagraph"/>
              <w:numPr>
                <w:ilvl w:val="0"/>
                <w:numId w:val="8"/>
              </w:numPr>
              <w:spacing w:before="0" w:beforeAutospacing="0" w:line="480" w:lineRule="auto"/>
            </w:pPr>
            <w:bookmarkStart w:id="9" w:name="_Toc67044912"/>
            <w:bookmarkEnd w:id="9"/>
          </w:p>
        </w:tc>
        <w:tc>
          <w:tcPr>
            <w:tcW w:w="4716" w:type="dxa"/>
          </w:tcPr>
          <w:p w:rsidR="002D51F9" w:rsidRPr="002D51F9" w:rsidRDefault="002D51F9" w:rsidP="002D51F9">
            <w:r w:rsidRPr="002D51F9">
              <w:t>SERAH ENDILY</w:t>
            </w:r>
          </w:p>
        </w:tc>
        <w:tc>
          <w:tcPr>
            <w:tcW w:w="3780" w:type="dxa"/>
          </w:tcPr>
          <w:p w:rsidR="002D51F9" w:rsidRPr="000D42A6" w:rsidRDefault="002D51F9" w:rsidP="002D51F9"/>
        </w:tc>
      </w:tr>
      <w:tr w:rsidR="002D51F9" w:rsidRPr="00296427" w:rsidTr="00D50F69">
        <w:tc>
          <w:tcPr>
            <w:tcW w:w="792" w:type="dxa"/>
          </w:tcPr>
          <w:p w:rsidR="002D51F9" w:rsidRPr="000D42A6" w:rsidRDefault="002D51F9" w:rsidP="002D51F9">
            <w:pPr>
              <w:pStyle w:val="ListParagraph"/>
              <w:numPr>
                <w:ilvl w:val="0"/>
                <w:numId w:val="8"/>
              </w:numPr>
              <w:spacing w:before="0" w:beforeAutospacing="0" w:line="480" w:lineRule="auto"/>
            </w:pPr>
          </w:p>
        </w:tc>
        <w:tc>
          <w:tcPr>
            <w:tcW w:w="4716" w:type="dxa"/>
          </w:tcPr>
          <w:p w:rsidR="002D51F9" w:rsidRPr="002D51F9" w:rsidRDefault="002D51F9" w:rsidP="002D51F9">
            <w:r w:rsidRPr="002D51F9">
              <w:t>HABEEB MUHAMMAD</w:t>
            </w:r>
          </w:p>
        </w:tc>
        <w:tc>
          <w:tcPr>
            <w:tcW w:w="3780" w:type="dxa"/>
          </w:tcPr>
          <w:p w:rsidR="002D51F9" w:rsidRPr="004F29AE" w:rsidRDefault="002D51F9" w:rsidP="002D51F9">
            <w:pPr>
              <w:rPr>
                <w:b/>
                <w:bCs/>
              </w:rPr>
            </w:pPr>
          </w:p>
        </w:tc>
      </w:tr>
      <w:tr w:rsidR="002D51F9" w:rsidRPr="00296427" w:rsidTr="00D50F69">
        <w:tc>
          <w:tcPr>
            <w:tcW w:w="792" w:type="dxa"/>
          </w:tcPr>
          <w:p w:rsidR="002D51F9" w:rsidRPr="000D42A6" w:rsidRDefault="002D51F9" w:rsidP="002D51F9">
            <w:pPr>
              <w:pStyle w:val="ListParagraph"/>
              <w:numPr>
                <w:ilvl w:val="0"/>
                <w:numId w:val="8"/>
              </w:numPr>
              <w:spacing w:before="0" w:beforeAutospacing="0" w:line="480" w:lineRule="auto"/>
            </w:pPr>
          </w:p>
        </w:tc>
        <w:tc>
          <w:tcPr>
            <w:tcW w:w="4716" w:type="dxa"/>
          </w:tcPr>
          <w:p w:rsidR="002D51F9" w:rsidRPr="002D51F9" w:rsidRDefault="002D51F9" w:rsidP="002D51F9">
            <w:r w:rsidRPr="002D51F9">
              <w:t>AISHATU IBRAHIM</w:t>
            </w:r>
          </w:p>
        </w:tc>
        <w:tc>
          <w:tcPr>
            <w:tcW w:w="3780" w:type="dxa"/>
          </w:tcPr>
          <w:p w:rsidR="002D51F9" w:rsidRPr="004F29AE" w:rsidRDefault="002D51F9" w:rsidP="002D51F9">
            <w:pPr>
              <w:rPr>
                <w:b/>
                <w:bCs/>
              </w:rPr>
            </w:pPr>
          </w:p>
        </w:tc>
      </w:tr>
      <w:tr w:rsidR="002D51F9" w:rsidRPr="00296427" w:rsidTr="00D50F69">
        <w:tc>
          <w:tcPr>
            <w:tcW w:w="792" w:type="dxa"/>
          </w:tcPr>
          <w:p w:rsidR="002D51F9" w:rsidRPr="000D42A6" w:rsidRDefault="002D51F9" w:rsidP="002D51F9">
            <w:pPr>
              <w:pStyle w:val="ListParagraph"/>
              <w:numPr>
                <w:ilvl w:val="0"/>
                <w:numId w:val="8"/>
              </w:numPr>
              <w:spacing w:before="0" w:beforeAutospacing="0" w:line="480" w:lineRule="auto"/>
            </w:pPr>
          </w:p>
        </w:tc>
        <w:tc>
          <w:tcPr>
            <w:tcW w:w="4716" w:type="dxa"/>
          </w:tcPr>
          <w:p w:rsidR="002D51F9" w:rsidRPr="002D51F9" w:rsidRDefault="002D51F9" w:rsidP="002D51F9">
            <w:r w:rsidRPr="002D51F9">
              <w:t>MOHAMMED AUWAL USMAN</w:t>
            </w:r>
          </w:p>
        </w:tc>
        <w:tc>
          <w:tcPr>
            <w:tcW w:w="3780" w:type="dxa"/>
          </w:tcPr>
          <w:p w:rsidR="002D51F9" w:rsidRPr="004F29AE" w:rsidRDefault="002D51F9" w:rsidP="002D51F9">
            <w:pPr>
              <w:rPr>
                <w:b/>
                <w:bCs/>
              </w:rPr>
            </w:pPr>
          </w:p>
        </w:tc>
      </w:tr>
    </w:tbl>
    <w:p w:rsidR="00A604B3" w:rsidRPr="00A40E21" w:rsidRDefault="00A604B3" w:rsidP="00A604B3">
      <w:pPr>
        <w:rPr>
          <w:szCs w:val="24"/>
        </w:rPr>
      </w:pPr>
      <w:bookmarkStart w:id="10" w:name="_Toc67044915"/>
      <w:bookmarkEnd w:id="10"/>
    </w:p>
    <w:p w:rsidR="00A604B3" w:rsidRDefault="00A604B3" w:rsidP="00A604B3">
      <w:pPr>
        <w:pStyle w:val="Heading1"/>
      </w:pPr>
    </w:p>
    <w:p w:rsidR="00A604B3" w:rsidRDefault="00A604B3" w:rsidP="00A604B3"/>
    <w:p w:rsidR="00A604B3" w:rsidRDefault="00A604B3" w:rsidP="00A604B3"/>
    <w:p w:rsidR="00A604B3" w:rsidRDefault="00A604B3" w:rsidP="00A604B3"/>
    <w:p w:rsidR="00A604B3" w:rsidRPr="00296427" w:rsidRDefault="00A604B3" w:rsidP="00A604B3">
      <w:pPr>
        <w:pStyle w:val="Heading1"/>
        <w:jc w:val="center"/>
      </w:pPr>
      <w:bookmarkStart w:id="11" w:name="_Toc67566681"/>
      <w:bookmarkStart w:id="12" w:name="_Toc96677588"/>
      <w:bookmarkStart w:id="13" w:name="_Toc104978683"/>
      <w:r w:rsidRPr="00296427">
        <w:lastRenderedPageBreak/>
        <w:t>CERTIFICATION</w:t>
      </w:r>
      <w:bookmarkEnd w:id="11"/>
      <w:bookmarkEnd w:id="12"/>
      <w:bookmarkEnd w:id="13"/>
    </w:p>
    <w:p w:rsidR="00A604B3" w:rsidRPr="00296427" w:rsidRDefault="00A604B3" w:rsidP="00105A07">
      <w:pPr>
        <w:jc w:val="both"/>
      </w:pPr>
      <w:r>
        <w:t xml:space="preserve">This is to certify that the project titled </w:t>
      </w:r>
      <w:r w:rsidRPr="00EB3B1C">
        <w:rPr>
          <w:b/>
          <w:bCs/>
        </w:rPr>
        <w:t>“</w:t>
      </w:r>
      <w:r w:rsidR="00105A07">
        <w:rPr>
          <w:b/>
          <w:bCs/>
        </w:rPr>
        <w:t>Determination of Concentration of Lactic Acid in Soya Beans and Cow Milk</w:t>
      </w:r>
      <w:r w:rsidRPr="00EB3B1C">
        <w:rPr>
          <w:b/>
          <w:bCs/>
        </w:rPr>
        <w:t>”</w:t>
      </w:r>
      <w:r>
        <w:t xml:space="preserve"> was </w:t>
      </w:r>
      <w:r w:rsidRPr="00296427">
        <w:t xml:space="preserve">carried out </w:t>
      </w:r>
      <w:r>
        <w:t>under the supervision of:</w:t>
      </w:r>
    </w:p>
    <w:p w:rsidR="00A604B3" w:rsidRDefault="00A604B3" w:rsidP="00A604B3">
      <w:pPr>
        <w:rPr>
          <w:szCs w:val="24"/>
        </w:rPr>
      </w:pPr>
    </w:p>
    <w:p w:rsidR="00A604B3" w:rsidRPr="00296427" w:rsidRDefault="00A604B3" w:rsidP="00A604B3">
      <w:pPr>
        <w:rPr>
          <w:szCs w:val="24"/>
        </w:rPr>
      </w:pPr>
      <w:r w:rsidRPr="00296427">
        <w:rPr>
          <w:szCs w:val="24"/>
        </w:rPr>
        <w:t>………………………………</w:t>
      </w:r>
      <w:r>
        <w:rPr>
          <w:szCs w:val="24"/>
        </w:rPr>
        <w:t>…….</w:t>
      </w:r>
      <w:r w:rsidRPr="00296427">
        <w:rPr>
          <w:szCs w:val="24"/>
        </w:rPr>
        <w:tab/>
      </w:r>
      <w:r>
        <w:rPr>
          <w:szCs w:val="24"/>
        </w:rPr>
        <w:tab/>
      </w:r>
      <w:r w:rsidRPr="00296427">
        <w:rPr>
          <w:szCs w:val="24"/>
        </w:rPr>
        <w:t xml:space="preserve"> ………………………….………</w:t>
      </w:r>
    </w:p>
    <w:p w:rsidR="00A604B3" w:rsidRDefault="00105A07" w:rsidP="002D51F9">
      <w:pPr>
        <w:rPr>
          <w:szCs w:val="24"/>
        </w:rPr>
      </w:pPr>
      <w:r>
        <w:rPr>
          <w:szCs w:val="24"/>
        </w:rPr>
        <w:t>MAL</w:t>
      </w:r>
      <w:r w:rsidR="00A604B3">
        <w:rPr>
          <w:szCs w:val="24"/>
        </w:rPr>
        <w:t xml:space="preserve">. </w:t>
      </w:r>
      <w:r w:rsidR="002D51F9">
        <w:rPr>
          <w:szCs w:val="24"/>
        </w:rPr>
        <w:t>ABDU</w:t>
      </w:r>
      <w:r>
        <w:rPr>
          <w:szCs w:val="24"/>
        </w:rPr>
        <w:t>LLAH</w:t>
      </w:r>
      <w:r w:rsidR="002D51F9">
        <w:rPr>
          <w:szCs w:val="24"/>
        </w:rPr>
        <w:t>I</w:t>
      </w:r>
      <w:r w:rsidR="00A604B3">
        <w:rPr>
          <w:szCs w:val="24"/>
        </w:rPr>
        <w:t xml:space="preserve"> </w:t>
      </w:r>
      <w:r>
        <w:rPr>
          <w:szCs w:val="24"/>
        </w:rPr>
        <w:t>GIMBA</w:t>
      </w:r>
      <w:r>
        <w:rPr>
          <w:szCs w:val="24"/>
        </w:rPr>
        <w:tab/>
      </w:r>
      <w:r>
        <w:rPr>
          <w:szCs w:val="24"/>
        </w:rPr>
        <w:tab/>
      </w:r>
      <w:r>
        <w:rPr>
          <w:szCs w:val="24"/>
        </w:rPr>
        <w:tab/>
      </w:r>
      <w:r>
        <w:rPr>
          <w:szCs w:val="24"/>
        </w:rPr>
        <w:tab/>
      </w:r>
      <w:r w:rsidR="002D51F9">
        <w:rPr>
          <w:szCs w:val="24"/>
        </w:rPr>
        <w:tab/>
      </w:r>
      <w:r w:rsidR="00A604B3">
        <w:rPr>
          <w:szCs w:val="24"/>
        </w:rPr>
        <w:t>DATE</w:t>
      </w:r>
      <w:r w:rsidR="00A604B3">
        <w:rPr>
          <w:szCs w:val="24"/>
        </w:rPr>
        <w:br/>
        <w:t>PROJECT </w:t>
      </w:r>
      <w:r w:rsidR="00A604B3" w:rsidRPr="00296427">
        <w:rPr>
          <w:szCs w:val="24"/>
        </w:rPr>
        <w:t>SUPERVISOR</w:t>
      </w:r>
      <w:r w:rsidR="00A604B3" w:rsidRPr="00296427">
        <w:rPr>
          <w:szCs w:val="24"/>
        </w:rPr>
        <w:br/>
      </w:r>
    </w:p>
    <w:p w:rsidR="00D50F69" w:rsidRDefault="00D50F69" w:rsidP="00A604B3">
      <w:pPr>
        <w:rPr>
          <w:szCs w:val="24"/>
        </w:rPr>
      </w:pPr>
    </w:p>
    <w:p w:rsidR="00A604B3" w:rsidRDefault="00A604B3" w:rsidP="00D50F69">
      <w:pPr>
        <w:rPr>
          <w:szCs w:val="24"/>
        </w:rPr>
      </w:pPr>
      <w:r w:rsidRPr="00296427">
        <w:rPr>
          <w:szCs w:val="24"/>
        </w:rPr>
        <w:t>………………………………</w:t>
      </w:r>
      <w:r w:rsidRPr="00296427">
        <w:rPr>
          <w:szCs w:val="24"/>
        </w:rPr>
        <w:tab/>
      </w:r>
      <w:r>
        <w:rPr>
          <w:szCs w:val="24"/>
        </w:rPr>
        <w:tab/>
      </w:r>
      <w:r w:rsidR="002D51F9">
        <w:rPr>
          <w:szCs w:val="24"/>
        </w:rPr>
        <w:tab/>
      </w:r>
      <w:r w:rsidRPr="00296427">
        <w:rPr>
          <w:szCs w:val="24"/>
        </w:rPr>
        <w:t xml:space="preserve"> ………………………….………</w:t>
      </w:r>
      <w:r w:rsidRPr="00296427">
        <w:rPr>
          <w:szCs w:val="24"/>
        </w:rPr>
        <w:br/>
        <w:t xml:space="preserve">MR. </w:t>
      </w:r>
      <w:r w:rsidR="00D50F69">
        <w:rPr>
          <w:szCs w:val="24"/>
        </w:rPr>
        <w:t xml:space="preserve">YUSUF </w:t>
      </w:r>
      <w:r w:rsidR="00D50F69" w:rsidRPr="00296427">
        <w:rPr>
          <w:szCs w:val="24"/>
        </w:rPr>
        <w:t>IBRAHIM</w:t>
      </w:r>
      <w:r w:rsidRPr="00296427">
        <w:rPr>
          <w:szCs w:val="24"/>
        </w:rPr>
        <w:tab/>
      </w:r>
      <w:r w:rsidRPr="00296427">
        <w:rPr>
          <w:szCs w:val="24"/>
        </w:rPr>
        <w:tab/>
      </w:r>
      <w:r w:rsidRPr="00296427">
        <w:rPr>
          <w:szCs w:val="24"/>
        </w:rPr>
        <w:tab/>
      </w:r>
      <w:r w:rsidRPr="00296427">
        <w:rPr>
          <w:szCs w:val="24"/>
        </w:rPr>
        <w:tab/>
      </w:r>
      <w:r w:rsidRPr="00296427">
        <w:rPr>
          <w:szCs w:val="24"/>
        </w:rPr>
        <w:tab/>
      </w:r>
      <w:r w:rsidR="002D51F9">
        <w:rPr>
          <w:szCs w:val="24"/>
        </w:rPr>
        <w:tab/>
      </w:r>
      <w:r w:rsidRPr="00296427">
        <w:rPr>
          <w:szCs w:val="24"/>
        </w:rPr>
        <w:t xml:space="preserve"> DATE</w:t>
      </w:r>
      <w:r w:rsidRPr="00296427">
        <w:rPr>
          <w:szCs w:val="24"/>
        </w:rPr>
        <w:br/>
        <w:t>HEAD OF DEPARTMENT</w:t>
      </w:r>
    </w:p>
    <w:p w:rsidR="00A604B3" w:rsidRDefault="00A604B3" w:rsidP="00A604B3">
      <w:pPr>
        <w:rPr>
          <w:szCs w:val="24"/>
        </w:rPr>
      </w:pPr>
    </w:p>
    <w:p w:rsidR="00A604B3" w:rsidRDefault="00A604B3" w:rsidP="00A604B3">
      <w:pPr>
        <w:rPr>
          <w:szCs w:val="24"/>
        </w:rPr>
      </w:pPr>
    </w:p>
    <w:p w:rsidR="00A604B3" w:rsidRDefault="00D50F69" w:rsidP="00D50F69">
      <w:pPr>
        <w:rPr>
          <w:szCs w:val="24"/>
        </w:rPr>
      </w:pPr>
      <w:r w:rsidRPr="00296427">
        <w:rPr>
          <w:szCs w:val="24"/>
        </w:rPr>
        <w:t>…………………………………</w:t>
      </w:r>
      <w:r w:rsidRPr="00296427">
        <w:rPr>
          <w:szCs w:val="24"/>
        </w:rPr>
        <w:tab/>
      </w:r>
      <w:r>
        <w:rPr>
          <w:szCs w:val="24"/>
        </w:rPr>
        <w:tab/>
      </w:r>
      <w:r w:rsidRPr="00296427">
        <w:rPr>
          <w:szCs w:val="24"/>
        </w:rPr>
        <w:t xml:space="preserve"> ………………………….………</w:t>
      </w:r>
      <w:r w:rsidRPr="00296427">
        <w:rPr>
          <w:szCs w:val="24"/>
        </w:rPr>
        <w:br/>
      </w:r>
      <w:r>
        <w:rPr>
          <w:szCs w:val="24"/>
        </w:rPr>
        <w:t>EXTERNAL EXAMINER</w:t>
      </w:r>
      <w:r w:rsidRPr="00296427">
        <w:rPr>
          <w:szCs w:val="24"/>
        </w:rPr>
        <w:tab/>
      </w:r>
      <w:r w:rsidRPr="00296427">
        <w:rPr>
          <w:szCs w:val="24"/>
        </w:rPr>
        <w:tab/>
      </w:r>
      <w:r w:rsidRPr="00296427">
        <w:rPr>
          <w:szCs w:val="24"/>
        </w:rPr>
        <w:tab/>
      </w:r>
      <w:r w:rsidRPr="00296427">
        <w:rPr>
          <w:szCs w:val="24"/>
        </w:rPr>
        <w:tab/>
      </w:r>
      <w:r w:rsidRPr="00296427">
        <w:rPr>
          <w:szCs w:val="24"/>
        </w:rPr>
        <w:tab/>
        <w:t xml:space="preserve"> DATE</w:t>
      </w:r>
      <w:r w:rsidRPr="00296427">
        <w:rPr>
          <w:szCs w:val="24"/>
        </w:rPr>
        <w:br/>
      </w:r>
    </w:p>
    <w:p w:rsidR="00A604B3" w:rsidRDefault="00A604B3" w:rsidP="00A604B3">
      <w:pPr>
        <w:jc w:val="center"/>
        <w:rPr>
          <w:rStyle w:val="Heading1Char"/>
          <w:rFonts w:eastAsia="Calibri"/>
        </w:rPr>
      </w:pPr>
      <w:bookmarkStart w:id="14" w:name="_Toc67566682"/>
      <w:bookmarkStart w:id="15" w:name="_Toc96677589"/>
      <w:bookmarkStart w:id="16" w:name="_Toc104978684"/>
      <w:r w:rsidRPr="00E07611">
        <w:rPr>
          <w:rStyle w:val="Heading1Char"/>
          <w:rFonts w:eastAsia="Calibri"/>
        </w:rPr>
        <w:lastRenderedPageBreak/>
        <w:t>ACKNOWLEDGMENT</w:t>
      </w:r>
      <w:bookmarkEnd w:id="14"/>
      <w:bookmarkEnd w:id="15"/>
      <w:bookmarkEnd w:id="16"/>
    </w:p>
    <w:p w:rsidR="00A604B3" w:rsidRDefault="00A604B3" w:rsidP="00965012">
      <w:pPr>
        <w:jc w:val="both"/>
        <w:rPr>
          <w:szCs w:val="24"/>
        </w:rPr>
      </w:pPr>
      <w:r>
        <w:t xml:space="preserve">Firstly, our </w:t>
      </w:r>
      <w:r w:rsidRPr="00E07611">
        <w:t xml:space="preserve">gratitude goes to Almighty </w:t>
      </w:r>
      <w:r>
        <w:t>God</w:t>
      </w:r>
      <w:r w:rsidRPr="00E07611">
        <w:t xml:space="preserve"> the creator of the creation. This drudgery is a synergistic merchandise of many thoughts and we feel a profound sense of gratitude to our parents, brothers and sisters our friends for their encouragement and for being ever supportive. Our sincere </w:t>
      </w:r>
      <w:r w:rsidR="00D50F69">
        <w:t xml:space="preserve">thanks </w:t>
      </w:r>
      <w:r w:rsidR="006B06F2">
        <w:t>goes to our supervisor Mal. Abdu</w:t>
      </w:r>
      <w:r w:rsidR="00D50F69">
        <w:t>llah</w:t>
      </w:r>
      <w:r w:rsidR="006B06F2">
        <w:t xml:space="preserve">i </w:t>
      </w:r>
      <w:r w:rsidR="00D50F69">
        <w:t>Gimba</w:t>
      </w:r>
      <w:r w:rsidRPr="00E07611">
        <w:t xml:space="preserve"> for his tho</w:t>
      </w:r>
      <w:r>
        <w:t>rough assistance with this work, without him this project will never be successful, we really appreciate your support thank you Sir, may the almighty God reward you abundantly.</w:t>
      </w:r>
      <w:r w:rsidRPr="00E07611">
        <w:br/>
        <w:t xml:space="preserve">We </w:t>
      </w:r>
      <w:r>
        <w:t xml:space="preserve">also </w:t>
      </w:r>
      <w:r w:rsidRPr="00E07611">
        <w:t xml:space="preserve">appreciate the </w:t>
      </w:r>
      <w:r>
        <w:t xml:space="preserve">good </w:t>
      </w:r>
      <w:r w:rsidRPr="00E07611">
        <w:t xml:space="preserve">strength and care of the Head of </w:t>
      </w:r>
      <w:r w:rsidR="00D50F69">
        <w:t>Science Laboratory</w:t>
      </w:r>
      <w:r w:rsidR="00D50F69" w:rsidRPr="00E07611">
        <w:t xml:space="preserve"> </w:t>
      </w:r>
      <w:r w:rsidRPr="00E07611">
        <w:t>Department M</w:t>
      </w:r>
      <w:r w:rsidR="005C44B5">
        <w:t>al</w:t>
      </w:r>
      <w:r>
        <w:t>am</w:t>
      </w:r>
      <w:r w:rsidRPr="00E07611">
        <w:t xml:space="preserve"> </w:t>
      </w:r>
      <w:r w:rsidR="00D50F69">
        <w:t>Yusuf Ibrahim</w:t>
      </w:r>
      <w:r w:rsidRPr="00E07611">
        <w:t xml:space="preserve">. </w:t>
      </w:r>
      <w:r>
        <w:t>Moreover, we</w:t>
      </w:r>
      <w:r w:rsidRPr="00E07611">
        <w:t xml:space="preserve"> concede </w:t>
      </w:r>
      <w:r>
        <w:t xml:space="preserve">our gratitude to </w:t>
      </w:r>
      <w:r w:rsidRPr="00E07611">
        <w:t xml:space="preserve">the </w:t>
      </w:r>
      <w:r w:rsidR="00D50F69">
        <w:t>Science Laboratory</w:t>
      </w:r>
      <w:r w:rsidRPr="00E07611">
        <w:t xml:space="preserve"> Students (set 20</w:t>
      </w:r>
      <w:r w:rsidR="00965012">
        <w:t>19</w:t>
      </w:r>
      <w:r w:rsidRPr="00E07611">
        <w:t>/</w:t>
      </w:r>
      <w:r>
        <w:t>202</w:t>
      </w:r>
      <w:r w:rsidR="00965012">
        <w:t>0</w:t>
      </w:r>
      <w:r>
        <w:t>)</w:t>
      </w:r>
      <w:r w:rsidRPr="00E07611">
        <w:t xml:space="preserve"> for their active verbal participation and suggestions towards the evolvement of this project work.</w:t>
      </w:r>
    </w:p>
    <w:p w:rsidR="00A604B3" w:rsidRDefault="00A604B3" w:rsidP="00A604B3"/>
    <w:p w:rsidR="00A604B3" w:rsidRDefault="00A604B3" w:rsidP="00A604B3"/>
    <w:p w:rsidR="00A604B3" w:rsidRDefault="00A604B3" w:rsidP="00A604B3"/>
    <w:p w:rsidR="00A604B3" w:rsidRDefault="00A604B3" w:rsidP="00A604B3"/>
    <w:p w:rsidR="00A604B3" w:rsidRDefault="00A604B3" w:rsidP="00A604B3"/>
    <w:p w:rsidR="00A604B3" w:rsidRDefault="00A604B3" w:rsidP="00A604B3"/>
    <w:p w:rsidR="00A604B3" w:rsidRDefault="00A604B3" w:rsidP="00A604B3">
      <w:pPr>
        <w:pStyle w:val="Heading1"/>
        <w:jc w:val="center"/>
        <w:rPr>
          <w:szCs w:val="24"/>
        </w:rPr>
      </w:pPr>
      <w:bookmarkStart w:id="17" w:name="_Toc67566683"/>
      <w:bookmarkStart w:id="18" w:name="_Toc96677590"/>
      <w:bookmarkStart w:id="19" w:name="_Toc104978685"/>
      <w:r>
        <w:rPr>
          <w:szCs w:val="24"/>
        </w:rPr>
        <w:lastRenderedPageBreak/>
        <w:t>DEDICATION</w:t>
      </w:r>
      <w:bookmarkEnd w:id="17"/>
      <w:bookmarkEnd w:id="18"/>
      <w:bookmarkEnd w:id="19"/>
    </w:p>
    <w:p w:rsidR="00A604B3" w:rsidRDefault="00A604B3" w:rsidP="00A604B3">
      <w:pPr>
        <w:rPr>
          <w:sz w:val="24"/>
          <w:szCs w:val="24"/>
        </w:rPr>
      </w:pPr>
      <w:bookmarkStart w:id="20" w:name="_Toc67046779"/>
      <w:r>
        <w:t>We dedicated this project to our beloved parents</w:t>
      </w:r>
      <w:bookmarkEnd w:id="20"/>
      <w:r>
        <w:t>, friends, brothers and sisters for their thorough assistance financially and advise toward the completion of our studies.</w:t>
      </w:r>
    </w:p>
    <w:p w:rsidR="00A604B3" w:rsidRDefault="00A604B3" w:rsidP="00A604B3">
      <w:pPr>
        <w:pStyle w:val="Header1"/>
        <w:numPr>
          <w:ilvl w:val="0"/>
          <w:numId w:val="0"/>
        </w:numPr>
        <w:spacing w:before="0" w:after="0" w:line="480" w:lineRule="auto"/>
        <w:jc w:val="center"/>
        <w:rPr>
          <w:sz w:val="24"/>
          <w:szCs w:val="24"/>
        </w:rPr>
      </w:pPr>
    </w:p>
    <w:p w:rsidR="00A604B3" w:rsidRDefault="00A604B3" w:rsidP="00A604B3">
      <w:pPr>
        <w:pStyle w:val="Header1"/>
        <w:numPr>
          <w:ilvl w:val="0"/>
          <w:numId w:val="0"/>
        </w:numPr>
        <w:spacing w:before="0" w:after="0" w:line="480" w:lineRule="auto"/>
        <w:jc w:val="center"/>
        <w:rPr>
          <w:sz w:val="24"/>
          <w:szCs w:val="24"/>
        </w:rPr>
      </w:pPr>
    </w:p>
    <w:p w:rsidR="00A604B3" w:rsidRDefault="00A604B3" w:rsidP="00A604B3">
      <w:pPr>
        <w:pStyle w:val="Header1"/>
        <w:numPr>
          <w:ilvl w:val="0"/>
          <w:numId w:val="0"/>
        </w:numPr>
        <w:spacing w:before="0" w:after="0" w:line="480" w:lineRule="auto"/>
        <w:jc w:val="center"/>
        <w:rPr>
          <w:sz w:val="24"/>
          <w:szCs w:val="24"/>
        </w:rPr>
      </w:pPr>
    </w:p>
    <w:p w:rsidR="00A604B3" w:rsidRDefault="00A604B3" w:rsidP="00A604B3">
      <w:pPr>
        <w:pStyle w:val="Header1"/>
        <w:numPr>
          <w:ilvl w:val="0"/>
          <w:numId w:val="0"/>
        </w:numPr>
        <w:spacing w:before="0" w:after="0" w:line="480" w:lineRule="auto"/>
        <w:jc w:val="center"/>
        <w:rPr>
          <w:sz w:val="24"/>
          <w:szCs w:val="24"/>
        </w:rPr>
      </w:pPr>
    </w:p>
    <w:p w:rsidR="00A604B3" w:rsidRDefault="00A604B3" w:rsidP="00A604B3">
      <w:pPr>
        <w:pStyle w:val="Header1"/>
        <w:numPr>
          <w:ilvl w:val="0"/>
          <w:numId w:val="0"/>
        </w:numPr>
        <w:spacing w:before="0" w:after="0" w:line="480" w:lineRule="auto"/>
        <w:jc w:val="center"/>
        <w:rPr>
          <w:sz w:val="24"/>
          <w:szCs w:val="24"/>
        </w:rPr>
      </w:pPr>
    </w:p>
    <w:p w:rsidR="00A604B3" w:rsidRDefault="00A604B3" w:rsidP="00A604B3">
      <w:pPr>
        <w:pStyle w:val="Header1"/>
        <w:numPr>
          <w:ilvl w:val="0"/>
          <w:numId w:val="0"/>
        </w:numPr>
        <w:spacing w:before="0" w:after="0" w:line="480" w:lineRule="auto"/>
        <w:jc w:val="center"/>
        <w:rPr>
          <w:sz w:val="24"/>
          <w:szCs w:val="24"/>
        </w:rPr>
      </w:pPr>
    </w:p>
    <w:p w:rsidR="00A604B3" w:rsidRDefault="00A604B3" w:rsidP="00A604B3">
      <w:pPr>
        <w:pStyle w:val="Header1"/>
        <w:numPr>
          <w:ilvl w:val="0"/>
          <w:numId w:val="0"/>
        </w:numPr>
        <w:spacing w:before="0" w:after="0" w:line="480" w:lineRule="auto"/>
        <w:jc w:val="center"/>
        <w:rPr>
          <w:sz w:val="24"/>
          <w:szCs w:val="24"/>
        </w:rPr>
      </w:pPr>
    </w:p>
    <w:p w:rsidR="00A604B3" w:rsidRDefault="00A604B3" w:rsidP="00A604B3">
      <w:pPr>
        <w:pStyle w:val="Header1"/>
        <w:numPr>
          <w:ilvl w:val="0"/>
          <w:numId w:val="0"/>
        </w:numPr>
        <w:spacing w:before="0" w:after="0" w:line="480" w:lineRule="auto"/>
        <w:jc w:val="center"/>
        <w:rPr>
          <w:sz w:val="24"/>
          <w:szCs w:val="24"/>
        </w:rPr>
      </w:pPr>
    </w:p>
    <w:p w:rsidR="00A604B3" w:rsidRDefault="00A604B3" w:rsidP="00A604B3">
      <w:pPr>
        <w:pStyle w:val="Header1"/>
        <w:numPr>
          <w:ilvl w:val="0"/>
          <w:numId w:val="0"/>
        </w:numPr>
        <w:spacing w:before="0" w:after="0" w:line="480" w:lineRule="auto"/>
        <w:jc w:val="center"/>
        <w:rPr>
          <w:sz w:val="24"/>
          <w:szCs w:val="24"/>
        </w:rPr>
      </w:pPr>
    </w:p>
    <w:p w:rsidR="00A604B3" w:rsidRDefault="00A604B3" w:rsidP="00A604B3">
      <w:pPr>
        <w:pStyle w:val="Header1"/>
        <w:numPr>
          <w:ilvl w:val="0"/>
          <w:numId w:val="0"/>
        </w:numPr>
        <w:spacing w:before="0" w:after="0" w:line="480" w:lineRule="auto"/>
        <w:jc w:val="center"/>
        <w:rPr>
          <w:sz w:val="24"/>
          <w:szCs w:val="24"/>
        </w:rPr>
      </w:pPr>
    </w:p>
    <w:p w:rsidR="00A604B3" w:rsidRDefault="00A604B3" w:rsidP="00A604B3">
      <w:pPr>
        <w:pStyle w:val="Header1"/>
        <w:numPr>
          <w:ilvl w:val="0"/>
          <w:numId w:val="0"/>
        </w:numPr>
        <w:spacing w:before="0" w:after="0" w:line="480" w:lineRule="auto"/>
        <w:jc w:val="center"/>
        <w:rPr>
          <w:sz w:val="24"/>
          <w:szCs w:val="24"/>
        </w:rPr>
      </w:pPr>
    </w:p>
    <w:p w:rsidR="00A604B3" w:rsidRDefault="00A604B3" w:rsidP="00A604B3">
      <w:pPr>
        <w:pStyle w:val="Header1"/>
        <w:numPr>
          <w:ilvl w:val="0"/>
          <w:numId w:val="0"/>
        </w:numPr>
        <w:spacing w:before="0" w:after="0" w:line="480" w:lineRule="auto"/>
        <w:jc w:val="center"/>
        <w:rPr>
          <w:sz w:val="24"/>
          <w:szCs w:val="24"/>
        </w:rPr>
      </w:pPr>
    </w:p>
    <w:p w:rsidR="00A604B3" w:rsidRDefault="00A604B3" w:rsidP="00A604B3">
      <w:pPr>
        <w:pStyle w:val="Header1"/>
        <w:numPr>
          <w:ilvl w:val="0"/>
          <w:numId w:val="0"/>
        </w:numPr>
        <w:spacing w:before="0" w:after="0" w:line="480" w:lineRule="auto"/>
        <w:jc w:val="center"/>
        <w:rPr>
          <w:sz w:val="24"/>
          <w:szCs w:val="24"/>
        </w:rPr>
      </w:pPr>
    </w:p>
    <w:sdt>
      <w:sdtPr>
        <w:id w:val="1497845082"/>
        <w:docPartObj>
          <w:docPartGallery w:val="Table of Contents"/>
          <w:docPartUnique/>
        </w:docPartObj>
      </w:sdtPr>
      <w:sdtEndPr>
        <w:rPr>
          <w:b/>
          <w:bCs/>
          <w:noProof/>
        </w:rPr>
      </w:sdtEndPr>
      <w:sdtContent>
        <w:p w:rsidR="00A604B3" w:rsidRPr="00CC6598" w:rsidRDefault="00A604B3" w:rsidP="00A604B3">
          <w:pPr>
            <w:jc w:val="center"/>
            <w:rPr>
              <w:b/>
              <w:bCs/>
            </w:rPr>
          </w:pPr>
          <w:r w:rsidRPr="00CC6598">
            <w:rPr>
              <w:b/>
              <w:bCs/>
            </w:rPr>
            <w:t>TABLE OF CONTENTS</w:t>
          </w:r>
        </w:p>
        <w:p w:rsidR="00BA3FF2" w:rsidRDefault="00A604B3">
          <w:pPr>
            <w:pStyle w:val="TOC1"/>
            <w:tabs>
              <w:tab w:val="right" w:leader="dot" w:pos="9350"/>
            </w:tabs>
            <w:rPr>
              <w:rFonts w:asciiTheme="minorHAnsi" w:eastAsiaTheme="minorEastAsia" w:hAnsiTheme="minorHAnsi" w:cstheme="minorBidi"/>
              <w:noProof/>
              <w:sz w:val="22"/>
              <w:szCs w:val="22"/>
              <w:lang w:eastAsia="en-US"/>
            </w:rPr>
          </w:pPr>
          <w:r>
            <w:fldChar w:fldCharType="begin"/>
          </w:r>
          <w:r>
            <w:instrText xml:space="preserve"> TOC \o "1-3" \h \z \u </w:instrText>
          </w:r>
          <w:r>
            <w:fldChar w:fldCharType="separate"/>
          </w:r>
          <w:hyperlink w:anchor="_Toc104978682" w:history="1">
            <w:r w:rsidR="00BA3FF2" w:rsidRPr="003C4039">
              <w:rPr>
                <w:rStyle w:val="Hyperlink"/>
                <w:noProof/>
              </w:rPr>
              <w:t>DECLARATION</w:t>
            </w:r>
            <w:r w:rsidR="00BA3FF2">
              <w:rPr>
                <w:noProof/>
                <w:webHidden/>
              </w:rPr>
              <w:tab/>
            </w:r>
            <w:r w:rsidR="00BA3FF2">
              <w:rPr>
                <w:noProof/>
                <w:webHidden/>
              </w:rPr>
              <w:fldChar w:fldCharType="begin"/>
            </w:r>
            <w:r w:rsidR="00BA3FF2">
              <w:rPr>
                <w:noProof/>
                <w:webHidden/>
              </w:rPr>
              <w:instrText xml:space="preserve"> PAGEREF _Toc104978682 \h </w:instrText>
            </w:r>
            <w:r w:rsidR="00BA3FF2">
              <w:rPr>
                <w:noProof/>
                <w:webHidden/>
              </w:rPr>
            </w:r>
            <w:r w:rsidR="00BA3FF2">
              <w:rPr>
                <w:noProof/>
                <w:webHidden/>
              </w:rPr>
              <w:fldChar w:fldCharType="separate"/>
            </w:r>
            <w:r w:rsidR="003832D0">
              <w:rPr>
                <w:noProof/>
                <w:webHidden/>
              </w:rPr>
              <w:t>i</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683" w:history="1">
            <w:r w:rsidR="00BA3FF2" w:rsidRPr="003C4039">
              <w:rPr>
                <w:rStyle w:val="Hyperlink"/>
                <w:noProof/>
              </w:rPr>
              <w:t>CERTIFICATION</w:t>
            </w:r>
            <w:r w:rsidR="00BA3FF2">
              <w:rPr>
                <w:noProof/>
                <w:webHidden/>
              </w:rPr>
              <w:tab/>
            </w:r>
            <w:r w:rsidR="00BA3FF2">
              <w:rPr>
                <w:noProof/>
                <w:webHidden/>
              </w:rPr>
              <w:fldChar w:fldCharType="begin"/>
            </w:r>
            <w:r w:rsidR="00BA3FF2">
              <w:rPr>
                <w:noProof/>
                <w:webHidden/>
              </w:rPr>
              <w:instrText xml:space="preserve"> PAGEREF _Toc104978683 \h </w:instrText>
            </w:r>
            <w:r w:rsidR="00BA3FF2">
              <w:rPr>
                <w:noProof/>
                <w:webHidden/>
              </w:rPr>
            </w:r>
            <w:r w:rsidR="00BA3FF2">
              <w:rPr>
                <w:noProof/>
                <w:webHidden/>
              </w:rPr>
              <w:fldChar w:fldCharType="separate"/>
            </w:r>
            <w:r w:rsidR="003832D0">
              <w:rPr>
                <w:noProof/>
                <w:webHidden/>
              </w:rPr>
              <w:t>ii</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684" w:history="1">
            <w:r w:rsidR="00BA3FF2" w:rsidRPr="003C4039">
              <w:rPr>
                <w:rStyle w:val="Hyperlink"/>
                <w:rFonts w:eastAsia="Calibri"/>
                <w:noProof/>
              </w:rPr>
              <w:t>ACKNOWLEDGMENT</w:t>
            </w:r>
            <w:r w:rsidR="00BA3FF2">
              <w:rPr>
                <w:noProof/>
                <w:webHidden/>
              </w:rPr>
              <w:tab/>
            </w:r>
            <w:r w:rsidR="00BA3FF2">
              <w:rPr>
                <w:noProof/>
                <w:webHidden/>
              </w:rPr>
              <w:fldChar w:fldCharType="begin"/>
            </w:r>
            <w:r w:rsidR="00BA3FF2">
              <w:rPr>
                <w:noProof/>
                <w:webHidden/>
              </w:rPr>
              <w:instrText xml:space="preserve"> PAGEREF _Toc104978684 \h </w:instrText>
            </w:r>
            <w:r w:rsidR="00BA3FF2">
              <w:rPr>
                <w:noProof/>
                <w:webHidden/>
              </w:rPr>
            </w:r>
            <w:r w:rsidR="00BA3FF2">
              <w:rPr>
                <w:noProof/>
                <w:webHidden/>
              </w:rPr>
              <w:fldChar w:fldCharType="separate"/>
            </w:r>
            <w:r w:rsidR="003832D0">
              <w:rPr>
                <w:noProof/>
                <w:webHidden/>
              </w:rPr>
              <w:t>iii</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685" w:history="1">
            <w:r w:rsidR="00BA3FF2" w:rsidRPr="003C4039">
              <w:rPr>
                <w:rStyle w:val="Hyperlink"/>
                <w:noProof/>
              </w:rPr>
              <w:t>DEDICATION</w:t>
            </w:r>
            <w:r w:rsidR="00BA3FF2">
              <w:rPr>
                <w:noProof/>
                <w:webHidden/>
              </w:rPr>
              <w:tab/>
            </w:r>
            <w:r w:rsidR="00BA3FF2">
              <w:rPr>
                <w:noProof/>
                <w:webHidden/>
              </w:rPr>
              <w:fldChar w:fldCharType="begin"/>
            </w:r>
            <w:r w:rsidR="00BA3FF2">
              <w:rPr>
                <w:noProof/>
                <w:webHidden/>
              </w:rPr>
              <w:instrText xml:space="preserve"> PAGEREF _Toc104978685 \h </w:instrText>
            </w:r>
            <w:r w:rsidR="00BA3FF2">
              <w:rPr>
                <w:noProof/>
                <w:webHidden/>
              </w:rPr>
            </w:r>
            <w:r w:rsidR="00BA3FF2">
              <w:rPr>
                <w:noProof/>
                <w:webHidden/>
              </w:rPr>
              <w:fldChar w:fldCharType="separate"/>
            </w:r>
            <w:r w:rsidR="003832D0">
              <w:rPr>
                <w:noProof/>
                <w:webHidden/>
              </w:rPr>
              <w:t>iv</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686" w:history="1">
            <w:r w:rsidR="00BA3FF2" w:rsidRPr="003C4039">
              <w:rPr>
                <w:rStyle w:val="Hyperlink"/>
                <w:noProof/>
              </w:rPr>
              <w:t>CHAPTER ONE</w:t>
            </w:r>
            <w:r w:rsidR="00BA3FF2">
              <w:rPr>
                <w:noProof/>
                <w:webHidden/>
              </w:rPr>
              <w:tab/>
            </w:r>
            <w:r w:rsidR="00BA3FF2">
              <w:rPr>
                <w:noProof/>
                <w:webHidden/>
              </w:rPr>
              <w:fldChar w:fldCharType="begin"/>
            </w:r>
            <w:r w:rsidR="00BA3FF2">
              <w:rPr>
                <w:noProof/>
                <w:webHidden/>
              </w:rPr>
              <w:instrText xml:space="preserve"> PAGEREF _Toc104978686 \h </w:instrText>
            </w:r>
            <w:r w:rsidR="00BA3FF2">
              <w:rPr>
                <w:noProof/>
                <w:webHidden/>
              </w:rPr>
            </w:r>
            <w:r w:rsidR="00BA3FF2">
              <w:rPr>
                <w:noProof/>
                <w:webHidden/>
              </w:rPr>
              <w:fldChar w:fldCharType="separate"/>
            </w:r>
            <w:r w:rsidR="003832D0">
              <w:rPr>
                <w:noProof/>
                <w:webHidden/>
              </w:rPr>
              <w:t>10</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687" w:history="1">
            <w:r w:rsidR="00BA3FF2" w:rsidRPr="003C4039">
              <w:rPr>
                <w:rStyle w:val="Hyperlink"/>
                <w:noProof/>
              </w:rPr>
              <w:t>BACKGROUND OF THE STUDY</w:t>
            </w:r>
            <w:r w:rsidR="00BA3FF2">
              <w:rPr>
                <w:noProof/>
                <w:webHidden/>
              </w:rPr>
              <w:tab/>
            </w:r>
            <w:r w:rsidR="00BA3FF2">
              <w:rPr>
                <w:noProof/>
                <w:webHidden/>
              </w:rPr>
              <w:fldChar w:fldCharType="begin"/>
            </w:r>
            <w:r w:rsidR="00BA3FF2">
              <w:rPr>
                <w:noProof/>
                <w:webHidden/>
              </w:rPr>
              <w:instrText xml:space="preserve"> PAGEREF _Toc104978687 \h </w:instrText>
            </w:r>
            <w:r w:rsidR="00BA3FF2">
              <w:rPr>
                <w:noProof/>
                <w:webHidden/>
              </w:rPr>
            </w:r>
            <w:r w:rsidR="00BA3FF2">
              <w:rPr>
                <w:noProof/>
                <w:webHidden/>
              </w:rPr>
              <w:fldChar w:fldCharType="separate"/>
            </w:r>
            <w:r w:rsidR="003832D0">
              <w:rPr>
                <w:noProof/>
                <w:webHidden/>
              </w:rPr>
              <w:t>10</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688" w:history="1">
            <w:r w:rsidR="00BA3FF2" w:rsidRPr="003C4039">
              <w:rPr>
                <w:rStyle w:val="Hyperlink"/>
                <w:noProof/>
              </w:rPr>
              <w:t>INTRODUCTION</w:t>
            </w:r>
            <w:r w:rsidR="00BA3FF2">
              <w:rPr>
                <w:noProof/>
                <w:webHidden/>
              </w:rPr>
              <w:tab/>
            </w:r>
            <w:r w:rsidR="00BA3FF2">
              <w:rPr>
                <w:noProof/>
                <w:webHidden/>
              </w:rPr>
              <w:fldChar w:fldCharType="begin"/>
            </w:r>
            <w:r w:rsidR="00BA3FF2">
              <w:rPr>
                <w:noProof/>
                <w:webHidden/>
              </w:rPr>
              <w:instrText xml:space="preserve"> PAGEREF _Toc104978688 \h </w:instrText>
            </w:r>
            <w:r w:rsidR="00BA3FF2">
              <w:rPr>
                <w:noProof/>
                <w:webHidden/>
              </w:rPr>
            </w:r>
            <w:r w:rsidR="00BA3FF2">
              <w:rPr>
                <w:noProof/>
                <w:webHidden/>
              </w:rPr>
              <w:fldChar w:fldCharType="separate"/>
            </w:r>
            <w:r w:rsidR="003832D0">
              <w:rPr>
                <w:noProof/>
                <w:webHidden/>
              </w:rPr>
              <w:t>10</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689" w:history="1">
            <w:r w:rsidR="00BA3FF2" w:rsidRPr="003C4039">
              <w:rPr>
                <w:rStyle w:val="Hyperlink"/>
                <w:noProof/>
              </w:rPr>
              <w:t>1.0 SOYA BEANS</w:t>
            </w:r>
            <w:r w:rsidR="00BA3FF2">
              <w:rPr>
                <w:noProof/>
                <w:webHidden/>
              </w:rPr>
              <w:tab/>
            </w:r>
            <w:r w:rsidR="00BA3FF2">
              <w:rPr>
                <w:noProof/>
                <w:webHidden/>
              </w:rPr>
              <w:fldChar w:fldCharType="begin"/>
            </w:r>
            <w:r w:rsidR="00BA3FF2">
              <w:rPr>
                <w:noProof/>
                <w:webHidden/>
              </w:rPr>
              <w:instrText xml:space="preserve"> PAGEREF _Toc104978689 \h </w:instrText>
            </w:r>
            <w:r w:rsidR="00BA3FF2">
              <w:rPr>
                <w:noProof/>
                <w:webHidden/>
              </w:rPr>
            </w:r>
            <w:r w:rsidR="00BA3FF2">
              <w:rPr>
                <w:noProof/>
                <w:webHidden/>
              </w:rPr>
              <w:fldChar w:fldCharType="separate"/>
            </w:r>
            <w:r w:rsidR="003832D0">
              <w:rPr>
                <w:noProof/>
                <w:webHidden/>
              </w:rPr>
              <w:t>10</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690" w:history="1">
            <w:r w:rsidR="00BA3FF2" w:rsidRPr="003C4039">
              <w:rPr>
                <w:rStyle w:val="Hyperlink"/>
                <w:noProof/>
              </w:rPr>
              <w:t>1.11 NUTRITIONAL CONTENT OF SOYBEAN</w:t>
            </w:r>
            <w:r w:rsidR="00BA3FF2">
              <w:rPr>
                <w:noProof/>
                <w:webHidden/>
              </w:rPr>
              <w:tab/>
            </w:r>
            <w:r w:rsidR="00BA3FF2">
              <w:rPr>
                <w:noProof/>
                <w:webHidden/>
              </w:rPr>
              <w:fldChar w:fldCharType="begin"/>
            </w:r>
            <w:r w:rsidR="00BA3FF2">
              <w:rPr>
                <w:noProof/>
                <w:webHidden/>
              </w:rPr>
              <w:instrText xml:space="preserve"> PAGEREF _Toc104978690 \h </w:instrText>
            </w:r>
            <w:r w:rsidR="00BA3FF2">
              <w:rPr>
                <w:noProof/>
                <w:webHidden/>
              </w:rPr>
            </w:r>
            <w:r w:rsidR="00BA3FF2">
              <w:rPr>
                <w:noProof/>
                <w:webHidden/>
              </w:rPr>
              <w:fldChar w:fldCharType="separate"/>
            </w:r>
            <w:r w:rsidR="003832D0">
              <w:rPr>
                <w:noProof/>
                <w:webHidden/>
              </w:rPr>
              <w:t>13</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691" w:history="1">
            <w:r w:rsidR="00BA3FF2" w:rsidRPr="003C4039">
              <w:rPr>
                <w:rStyle w:val="Hyperlink"/>
                <w:noProof/>
              </w:rPr>
              <w:t>1.12 FOOD FOR HUMANS</w:t>
            </w:r>
            <w:r w:rsidR="00BA3FF2">
              <w:rPr>
                <w:noProof/>
                <w:webHidden/>
              </w:rPr>
              <w:tab/>
            </w:r>
            <w:r w:rsidR="00BA3FF2">
              <w:rPr>
                <w:noProof/>
                <w:webHidden/>
              </w:rPr>
              <w:fldChar w:fldCharType="begin"/>
            </w:r>
            <w:r w:rsidR="00BA3FF2">
              <w:rPr>
                <w:noProof/>
                <w:webHidden/>
              </w:rPr>
              <w:instrText xml:space="preserve"> PAGEREF _Toc104978691 \h </w:instrText>
            </w:r>
            <w:r w:rsidR="00BA3FF2">
              <w:rPr>
                <w:noProof/>
                <w:webHidden/>
              </w:rPr>
            </w:r>
            <w:r w:rsidR="00BA3FF2">
              <w:rPr>
                <w:noProof/>
                <w:webHidden/>
              </w:rPr>
              <w:fldChar w:fldCharType="separate"/>
            </w:r>
            <w:r w:rsidR="003832D0">
              <w:rPr>
                <w:noProof/>
                <w:webHidden/>
              </w:rPr>
              <w:t>13</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692" w:history="1">
            <w:r w:rsidR="00BA3FF2" w:rsidRPr="003C4039">
              <w:rPr>
                <w:rStyle w:val="Hyperlink"/>
                <w:noProof/>
              </w:rPr>
              <w:t>1.13 FEED FOR ANIMALS</w:t>
            </w:r>
            <w:r w:rsidR="00BA3FF2">
              <w:rPr>
                <w:noProof/>
                <w:webHidden/>
              </w:rPr>
              <w:tab/>
            </w:r>
            <w:r w:rsidR="00BA3FF2">
              <w:rPr>
                <w:noProof/>
                <w:webHidden/>
              </w:rPr>
              <w:fldChar w:fldCharType="begin"/>
            </w:r>
            <w:r w:rsidR="00BA3FF2">
              <w:rPr>
                <w:noProof/>
                <w:webHidden/>
              </w:rPr>
              <w:instrText xml:space="preserve"> PAGEREF _Toc104978692 \h </w:instrText>
            </w:r>
            <w:r w:rsidR="00BA3FF2">
              <w:rPr>
                <w:noProof/>
                <w:webHidden/>
              </w:rPr>
            </w:r>
            <w:r w:rsidR="00BA3FF2">
              <w:rPr>
                <w:noProof/>
                <w:webHidden/>
              </w:rPr>
              <w:fldChar w:fldCharType="separate"/>
            </w:r>
            <w:r w:rsidR="003832D0">
              <w:rPr>
                <w:noProof/>
                <w:webHidden/>
              </w:rPr>
              <w:t>14</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693" w:history="1">
            <w:r w:rsidR="00BA3FF2" w:rsidRPr="003C4039">
              <w:rPr>
                <w:rStyle w:val="Hyperlink"/>
                <w:noProof/>
              </w:rPr>
              <w:t>1.2 LACTIC ACID</w:t>
            </w:r>
            <w:r w:rsidR="00BA3FF2">
              <w:rPr>
                <w:noProof/>
                <w:webHidden/>
              </w:rPr>
              <w:tab/>
            </w:r>
            <w:r w:rsidR="00BA3FF2">
              <w:rPr>
                <w:noProof/>
                <w:webHidden/>
              </w:rPr>
              <w:fldChar w:fldCharType="begin"/>
            </w:r>
            <w:r w:rsidR="00BA3FF2">
              <w:rPr>
                <w:noProof/>
                <w:webHidden/>
              </w:rPr>
              <w:instrText xml:space="preserve"> PAGEREF _Toc104978693 \h </w:instrText>
            </w:r>
            <w:r w:rsidR="00BA3FF2">
              <w:rPr>
                <w:noProof/>
                <w:webHidden/>
              </w:rPr>
            </w:r>
            <w:r w:rsidR="00BA3FF2">
              <w:rPr>
                <w:noProof/>
                <w:webHidden/>
              </w:rPr>
              <w:fldChar w:fldCharType="separate"/>
            </w:r>
            <w:r w:rsidR="003832D0">
              <w:rPr>
                <w:noProof/>
                <w:webHidden/>
              </w:rPr>
              <w:t>16</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694" w:history="1">
            <w:r w:rsidR="00BA3FF2" w:rsidRPr="003C4039">
              <w:rPr>
                <w:rStyle w:val="Hyperlink"/>
                <w:noProof/>
              </w:rPr>
              <w:t>1.3 FERMENTATION</w:t>
            </w:r>
            <w:r w:rsidR="00BA3FF2">
              <w:rPr>
                <w:noProof/>
                <w:webHidden/>
              </w:rPr>
              <w:tab/>
            </w:r>
            <w:r w:rsidR="00BA3FF2">
              <w:rPr>
                <w:noProof/>
                <w:webHidden/>
              </w:rPr>
              <w:fldChar w:fldCharType="begin"/>
            </w:r>
            <w:r w:rsidR="00BA3FF2">
              <w:rPr>
                <w:noProof/>
                <w:webHidden/>
              </w:rPr>
              <w:instrText xml:space="preserve"> PAGEREF _Toc104978694 \h </w:instrText>
            </w:r>
            <w:r w:rsidR="00BA3FF2">
              <w:rPr>
                <w:noProof/>
                <w:webHidden/>
              </w:rPr>
            </w:r>
            <w:r w:rsidR="00BA3FF2">
              <w:rPr>
                <w:noProof/>
                <w:webHidden/>
              </w:rPr>
              <w:fldChar w:fldCharType="separate"/>
            </w:r>
            <w:r w:rsidR="003832D0">
              <w:rPr>
                <w:noProof/>
                <w:webHidden/>
              </w:rPr>
              <w:t>17</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695" w:history="1">
            <w:r w:rsidR="00BA3FF2" w:rsidRPr="003C4039">
              <w:rPr>
                <w:rStyle w:val="Hyperlink"/>
                <w:noProof/>
              </w:rPr>
              <w:t>1.4 PURPOSE OF THE STUDY</w:t>
            </w:r>
            <w:r w:rsidR="00BA3FF2">
              <w:rPr>
                <w:noProof/>
                <w:webHidden/>
              </w:rPr>
              <w:tab/>
            </w:r>
            <w:r w:rsidR="00BA3FF2">
              <w:rPr>
                <w:noProof/>
                <w:webHidden/>
              </w:rPr>
              <w:fldChar w:fldCharType="begin"/>
            </w:r>
            <w:r w:rsidR="00BA3FF2">
              <w:rPr>
                <w:noProof/>
                <w:webHidden/>
              </w:rPr>
              <w:instrText xml:space="preserve"> PAGEREF _Toc104978695 \h </w:instrText>
            </w:r>
            <w:r w:rsidR="00BA3FF2">
              <w:rPr>
                <w:noProof/>
                <w:webHidden/>
              </w:rPr>
            </w:r>
            <w:r w:rsidR="00BA3FF2">
              <w:rPr>
                <w:noProof/>
                <w:webHidden/>
              </w:rPr>
              <w:fldChar w:fldCharType="separate"/>
            </w:r>
            <w:r w:rsidR="003832D0">
              <w:rPr>
                <w:noProof/>
                <w:webHidden/>
              </w:rPr>
              <w:t>17</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696" w:history="1">
            <w:r w:rsidR="00BA3FF2" w:rsidRPr="003C4039">
              <w:rPr>
                <w:rStyle w:val="Hyperlink"/>
                <w:noProof/>
              </w:rPr>
              <w:t>1.5 SIGNIFICANT OF THE STUDY</w:t>
            </w:r>
            <w:r w:rsidR="00BA3FF2">
              <w:rPr>
                <w:noProof/>
                <w:webHidden/>
              </w:rPr>
              <w:tab/>
            </w:r>
            <w:r w:rsidR="00BA3FF2">
              <w:rPr>
                <w:noProof/>
                <w:webHidden/>
              </w:rPr>
              <w:fldChar w:fldCharType="begin"/>
            </w:r>
            <w:r w:rsidR="00BA3FF2">
              <w:rPr>
                <w:noProof/>
                <w:webHidden/>
              </w:rPr>
              <w:instrText xml:space="preserve"> PAGEREF _Toc104978696 \h </w:instrText>
            </w:r>
            <w:r w:rsidR="00BA3FF2">
              <w:rPr>
                <w:noProof/>
                <w:webHidden/>
              </w:rPr>
            </w:r>
            <w:r w:rsidR="00BA3FF2">
              <w:rPr>
                <w:noProof/>
                <w:webHidden/>
              </w:rPr>
              <w:fldChar w:fldCharType="separate"/>
            </w:r>
            <w:r w:rsidR="003832D0">
              <w:rPr>
                <w:noProof/>
                <w:webHidden/>
              </w:rPr>
              <w:t>18</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697" w:history="1">
            <w:r w:rsidR="00BA3FF2" w:rsidRPr="003C4039">
              <w:rPr>
                <w:rStyle w:val="Hyperlink"/>
                <w:noProof/>
              </w:rPr>
              <w:t>1.6 SCOPE AND LIMITATION OF THE STUDY</w:t>
            </w:r>
            <w:r w:rsidR="00BA3FF2">
              <w:rPr>
                <w:noProof/>
                <w:webHidden/>
              </w:rPr>
              <w:tab/>
            </w:r>
            <w:r w:rsidR="00BA3FF2">
              <w:rPr>
                <w:noProof/>
                <w:webHidden/>
              </w:rPr>
              <w:fldChar w:fldCharType="begin"/>
            </w:r>
            <w:r w:rsidR="00BA3FF2">
              <w:rPr>
                <w:noProof/>
                <w:webHidden/>
              </w:rPr>
              <w:instrText xml:space="preserve"> PAGEREF _Toc104978697 \h </w:instrText>
            </w:r>
            <w:r w:rsidR="00BA3FF2">
              <w:rPr>
                <w:noProof/>
                <w:webHidden/>
              </w:rPr>
            </w:r>
            <w:r w:rsidR="00BA3FF2">
              <w:rPr>
                <w:noProof/>
                <w:webHidden/>
              </w:rPr>
              <w:fldChar w:fldCharType="separate"/>
            </w:r>
            <w:r w:rsidR="003832D0">
              <w:rPr>
                <w:noProof/>
                <w:webHidden/>
              </w:rPr>
              <w:t>18</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698" w:history="1">
            <w:r w:rsidR="00BA3FF2" w:rsidRPr="003C4039">
              <w:rPr>
                <w:rStyle w:val="Hyperlink"/>
                <w:noProof/>
              </w:rPr>
              <w:t>1.7 PROBLEMS STATEMENT</w:t>
            </w:r>
            <w:r w:rsidR="00BA3FF2">
              <w:rPr>
                <w:noProof/>
                <w:webHidden/>
              </w:rPr>
              <w:tab/>
            </w:r>
            <w:r w:rsidR="00BA3FF2">
              <w:rPr>
                <w:noProof/>
                <w:webHidden/>
              </w:rPr>
              <w:fldChar w:fldCharType="begin"/>
            </w:r>
            <w:r w:rsidR="00BA3FF2">
              <w:rPr>
                <w:noProof/>
                <w:webHidden/>
              </w:rPr>
              <w:instrText xml:space="preserve"> PAGEREF _Toc104978698 \h </w:instrText>
            </w:r>
            <w:r w:rsidR="00BA3FF2">
              <w:rPr>
                <w:noProof/>
                <w:webHidden/>
              </w:rPr>
            </w:r>
            <w:r w:rsidR="00BA3FF2">
              <w:rPr>
                <w:noProof/>
                <w:webHidden/>
              </w:rPr>
              <w:fldChar w:fldCharType="separate"/>
            </w:r>
            <w:r w:rsidR="003832D0">
              <w:rPr>
                <w:noProof/>
                <w:webHidden/>
              </w:rPr>
              <w:t>18</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699" w:history="1">
            <w:r w:rsidR="00BA3FF2" w:rsidRPr="003C4039">
              <w:rPr>
                <w:rStyle w:val="Hyperlink"/>
                <w:noProof/>
              </w:rPr>
              <w:t>CHAPTER TWO</w:t>
            </w:r>
            <w:r w:rsidR="00BA3FF2">
              <w:rPr>
                <w:noProof/>
                <w:webHidden/>
              </w:rPr>
              <w:tab/>
            </w:r>
            <w:r w:rsidR="00BA3FF2">
              <w:rPr>
                <w:noProof/>
                <w:webHidden/>
              </w:rPr>
              <w:fldChar w:fldCharType="begin"/>
            </w:r>
            <w:r w:rsidR="00BA3FF2">
              <w:rPr>
                <w:noProof/>
                <w:webHidden/>
              </w:rPr>
              <w:instrText xml:space="preserve"> PAGEREF _Toc104978699 \h </w:instrText>
            </w:r>
            <w:r w:rsidR="00BA3FF2">
              <w:rPr>
                <w:noProof/>
                <w:webHidden/>
              </w:rPr>
            </w:r>
            <w:r w:rsidR="00BA3FF2">
              <w:rPr>
                <w:noProof/>
                <w:webHidden/>
              </w:rPr>
              <w:fldChar w:fldCharType="separate"/>
            </w:r>
            <w:r w:rsidR="003832D0">
              <w:rPr>
                <w:noProof/>
                <w:webHidden/>
              </w:rPr>
              <w:t>19</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00" w:history="1">
            <w:r w:rsidR="00BA3FF2" w:rsidRPr="003C4039">
              <w:rPr>
                <w:rStyle w:val="Hyperlink"/>
                <w:noProof/>
              </w:rPr>
              <w:t>2.1 LITERATURE REVIEW</w:t>
            </w:r>
            <w:r w:rsidR="00BA3FF2">
              <w:rPr>
                <w:noProof/>
                <w:webHidden/>
              </w:rPr>
              <w:tab/>
            </w:r>
            <w:r w:rsidR="00BA3FF2">
              <w:rPr>
                <w:noProof/>
                <w:webHidden/>
              </w:rPr>
              <w:fldChar w:fldCharType="begin"/>
            </w:r>
            <w:r w:rsidR="00BA3FF2">
              <w:rPr>
                <w:noProof/>
                <w:webHidden/>
              </w:rPr>
              <w:instrText xml:space="preserve"> PAGEREF _Toc104978700 \h </w:instrText>
            </w:r>
            <w:r w:rsidR="00BA3FF2">
              <w:rPr>
                <w:noProof/>
                <w:webHidden/>
              </w:rPr>
            </w:r>
            <w:r w:rsidR="00BA3FF2">
              <w:rPr>
                <w:noProof/>
                <w:webHidden/>
              </w:rPr>
              <w:fldChar w:fldCharType="separate"/>
            </w:r>
            <w:r w:rsidR="003832D0">
              <w:rPr>
                <w:noProof/>
                <w:webHidden/>
              </w:rPr>
              <w:t>19</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01" w:history="1">
            <w:r w:rsidR="00BA3FF2" w:rsidRPr="003C4039">
              <w:rPr>
                <w:rStyle w:val="Hyperlink"/>
                <w:noProof/>
              </w:rPr>
              <w:t>Table A: INORGANIC ACIDS</w:t>
            </w:r>
            <w:r w:rsidR="00BA3FF2">
              <w:rPr>
                <w:noProof/>
                <w:webHidden/>
              </w:rPr>
              <w:tab/>
            </w:r>
            <w:r w:rsidR="00BA3FF2">
              <w:rPr>
                <w:noProof/>
                <w:webHidden/>
              </w:rPr>
              <w:fldChar w:fldCharType="begin"/>
            </w:r>
            <w:r w:rsidR="00BA3FF2">
              <w:rPr>
                <w:noProof/>
                <w:webHidden/>
              </w:rPr>
              <w:instrText xml:space="preserve"> PAGEREF _Toc104978701 \h </w:instrText>
            </w:r>
            <w:r w:rsidR="00BA3FF2">
              <w:rPr>
                <w:noProof/>
                <w:webHidden/>
              </w:rPr>
            </w:r>
            <w:r w:rsidR="00BA3FF2">
              <w:rPr>
                <w:noProof/>
                <w:webHidden/>
              </w:rPr>
              <w:fldChar w:fldCharType="separate"/>
            </w:r>
            <w:r w:rsidR="003832D0">
              <w:rPr>
                <w:noProof/>
                <w:webHidden/>
              </w:rPr>
              <w:t>19</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02" w:history="1">
            <w:r w:rsidR="00BA3FF2" w:rsidRPr="003C4039">
              <w:rPr>
                <w:rStyle w:val="Hyperlink"/>
                <w:noProof/>
              </w:rPr>
              <w:t>Table B: ORGANIC ACIDS</w:t>
            </w:r>
            <w:r w:rsidR="00BA3FF2">
              <w:rPr>
                <w:noProof/>
                <w:webHidden/>
              </w:rPr>
              <w:tab/>
            </w:r>
            <w:r w:rsidR="00BA3FF2">
              <w:rPr>
                <w:noProof/>
                <w:webHidden/>
              </w:rPr>
              <w:fldChar w:fldCharType="begin"/>
            </w:r>
            <w:r w:rsidR="00BA3FF2">
              <w:rPr>
                <w:noProof/>
                <w:webHidden/>
              </w:rPr>
              <w:instrText xml:space="preserve"> PAGEREF _Toc104978702 \h </w:instrText>
            </w:r>
            <w:r w:rsidR="00BA3FF2">
              <w:rPr>
                <w:noProof/>
                <w:webHidden/>
              </w:rPr>
            </w:r>
            <w:r w:rsidR="00BA3FF2">
              <w:rPr>
                <w:noProof/>
                <w:webHidden/>
              </w:rPr>
              <w:fldChar w:fldCharType="separate"/>
            </w:r>
            <w:r w:rsidR="003832D0">
              <w:rPr>
                <w:noProof/>
                <w:webHidden/>
              </w:rPr>
              <w:t>20</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03" w:history="1">
            <w:r w:rsidR="00BA3FF2" w:rsidRPr="003C4039">
              <w:rPr>
                <w:rStyle w:val="Hyperlink"/>
                <w:noProof/>
              </w:rPr>
              <w:t>2.2 NUTRITIONAL COMPOSITION VALUE OF SOYMILK PER 100G COMPARED TO COW MILK</w:t>
            </w:r>
            <w:r w:rsidR="00BA3FF2">
              <w:rPr>
                <w:noProof/>
                <w:webHidden/>
              </w:rPr>
              <w:tab/>
            </w:r>
            <w:r w:rsidR="00BA3FF2">
              <w:rPr>
                <w:noProof/>
                <w:webHidden/>
              </w:rPr>
              <w:fldChar w:fldCharType="begin"/>
            </w:r>
            <w:r w:rsidR="00BA3FF2">
              <w:rPr>
                <w:noProof/>
                <w:webHidden/>
              </w:rPr>
              <w:instrText xml:space="preserve"> PAGEREF _Toc104978703 \h </w:instrText>
            </w:r>
            <w:r w:rsidR="00BA3FF2">
              <w:rPr>
                <w:noProof/>
                <w:webHidden/>
              </w:rPr>
            </w:r>
            <w:r w:rsidR="00BA3FF2">
              <w:rPr>
                <w:noProof/>
                <w:webHidden/>
              </w:rPr>
              <w:fldChar w:fldCharType="separate"/>
            </w:r>
            <w:r w:rsidR="003832D0">
              <w:rPr>
                <w:noProof/>
                <w:webHidden/>
              </w:rPr>
              <w:t>22</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04" w:history="1">
            <w:r w:rsidR="00BA3FF2" w:rsidRPr="003C4039">
              <w:rPr>
                <w:rStyle w:val="Hyperlink"/>
                <w:noProof/>
              </w:rPr>
              <w:t>TABLE C</w:t>
            </w:r>
            <w:r w:rsidR="00BA3FF2">
              <w:rPr>
                <w:noProof/>
                <w:webHidden/>
              </w:rPr>
              <w:tab/>
            </w:r>
            <w:r w:rsidR="00BA3FF2">
              <w:rPr>
                <w:noProof/>
                <w:webHidden/>
              </w:rPr>
              <w:fldChar w:fldCharType="begin"/>
            </w:r>
            <w:r w:rsidR="00BA3FF2">
              <w:rPr>
                <w:noProof/>
                <w:webHidden/>
              </w:rPr>
              <w:instrText xml:space="preserve"> PAGEREF _Toc104978704 \h </w:instrText>
            </w:r>
            <w:r w:rsidR="00BA3FF2">
              <w:rPr>
                <w:noProof/>
                <w:webHidden/>
              </w:rPr>
            </w:r>
            <w:r w:rsidR="00BA3FF2">
              <w:rPr>
                <w:noProof/>
                <w:webHidden/>
              </w:rPr>
              <w:fldChar w:fldCharType="separate"/>
            </w:r>
            <w:r w:rsidR="003832D0">
              <w:rPr>
                <w:noProof/>
                <w:webHidden/>
              </w:rPr>
              <w:t>22</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05" w:history="1">
            <w:r w:rsidR="00BA3FF2" w:rsidRPr="003C4039">
              <w:rPr>
                <w:rStyle w:val="Hyperlink"/>
                <w:noProof/>
              </w:rPr>
              <w:t>2.3 FERMENTED SOYMILK</w:t>
            </w:r>
            <w:r w:rsidR="00BA3FF2">
              <w:rPr>
                <w:noProof/>
                <w:webHidden/>
              </w:rPr>
              <w:tab/>
            </w:r>
            <w:r w:rsidR="00BA3FF2">
              <w:rPr>
                <w:noProof/>
                <w:webHidden/>
              </w:rPr>
              <w:fldChar w:fldCharType="begin"/>
            </w:r>
            <w:r w:rsidR="00BA3FF2">
              <w:rPr>
                <w:noProof/>
                <w:webHidden/>
              </w:rPr>
              <w:instrText xml:space="preserve"> PAGEREF _Toc104978705 \h </w:instrText>
            </w:r>
            <w:r w:rsidR="00BA3FF2">
              <w:rPr>
                <w:noProof/>
                <w:webHidden/>
              </w:rPr>
            </w:r>
            <w:r w:rsidR="00BA3FF2">
              <w:rPr>
                <w:noProof/>
                <w:webHidden/>
              </w:rPr>
              <w:fldChar w:fldCharType="separate"/>
            </w:r>
            <w:r w:rsidR="003832D0">
              <w:rPr>
                <w:noProof/>
                <w:webHidden/>
              </w:rPr>
              <w:t>22</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06" w:history="1">
            <w:r w:rsidR="00BA3FF2" w:rsidRPr="003C4039">
              <w:rPr>
                <w:rStyle w:val="Hyperlink"/>
                <w:noProof/>
              </w:rPr>
              <w:t>2.4 BENEFIT OF SOY MILK</w:t>
            </w:r>
            <w:r w:rsidR="00BA3FF2">
              <w:rPr>
                <w:noProof/>
                <w:webHidden/>
              </w:rPr>
              <w:tab/>
            </w:r>
            <w:r w:rsidR="00BA3FF2">
              <w:rPr>
                <w:noProof/>
                <w:webHidden/>
              </w:rPr>
              <w:fldChar w:fldCharType="begin"/>
            </w:r>
            <w:r w:rsidR="00BA3FF2">
              <w:rPr>
                <w:noProof/>
                <w:webHidden/>
              </w:rPr>
              <w:instrText xml:space="preserve"> PAGEREF _Toc104978706 \h </w:instrText>
            </w:r>
            <w:r w:rsidR="00BA3FF2">
              <w:rPr>
                <w:noProof/>
                <w:webHidden/>
              </w:rPr>
            </w:r>
            <w:r w:rsidR="00BA3FF2">
              <w:rPr>
                <w:noProof/>
                <w:webHidden/>
              </w:rPr>
              <w:fldChar w:fldCharType="separate"/>
            </w:r>
            <w:r w:rsidR="003832D0">
              <w:rPr>
                <w:noProof/>
                <w:webHidden/>
              </w:rPr>
              <w:t>23</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07" w:history="1">
            <w:r w:rsidR="00BA3FF2" w:rsidRPr="003C4039">
              <w:rPr>
                <w:rStyle w:val="Hyperlink"/>
                <w:noProof/>
              </w:rPr>
              <w:t>2.5 EFFECTS OF SOY MILK</w:t>
            </w:r>
            <w:r w:rsidR="00BA3FF2">
              <w:rPr>
                <w:noProof/>
                <w:webHidden/>
              </w:rPr>
              <w:tab/>
            </w:r>
            <w:r w:rsidR="00BA3FF2">
              <w:rPr>
                <w:noProof/>
                <w:webHidden/>
              </w:rPr>
              <w:fldChar w:fldCharType="begin"/>
            </w:r>
            <w:r w:rsidR="00BA3FF2">
              <w:rPr>
                <w:noProof/>
                <w:webHidden/>
              </w:rPr>
              <w:instrText xml:space="preserve"> PAGEREF _Toc104978707 \h </w:instrText>
            </w:r>
            <w:r w:rsidR="00BA3FF2">
              <w:rPr>
                <w:noProof/>
                <w:webHidden/>
              </w:rPr>
            </w:r>
            <w:r w:rsidR="00BA3FF2">
              <w:rPr>
                <w:noProof/>
                <w:webHidden/>
              </w:rPr>
              <w:fldChar w:fldCharType="separate"/>
            </w:r>
            <w:r w:rsidR="003832D0">
              <w:rPr>
                <w:noProof/>
                <w:webHidden/>
              </w:rPr>
              <w:t>24</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08" w:history="1">
            <w:r w:rsidR="00BA3FF2" w:rsidRPr="003C4039">
              <w:rPr>
                <w:rStyle w:val="Hyperlink"/>
                <w:noProof/>
              </w:rPr>
              <w:t>CHAPTER THREE</w:t>
            </w:r>
            <w:r w:rsidR="00BA3FF2">
              <w:rPr>
                <w:noProof/>
                <w:webHidden/>
              </w:rPr>
              <w:tab/>
            </w:r>
            <w:r w:rsidR="00BA3FF2">
              <w:rPr>
                <w:noProof/>
                <w:webHidden/>
              </w:rPr>
              <w:fldChar w:fldCharType="begin"/>
            </w:r>
            <w:r w:rsidR="00BA3FF2">
              <w:rPr>
                <w:noProof/>
                <w:webHidden/>
              </w:rPr>
              <w:instrText xml:space="preserve"> PAGEREF _Toc104978708 \h </w:instrText>
            </w:r>
            <w:r w:rsidR="00BA3FF2">
              <w:rPr>
                <w:noProof/>
                <w:webHidden/>
              </w:rPr>
            </w:r>
            <w:r w:rsidR="00BA3FF2">
              <w:rPr>
                <w:noProof/>
                <w:webHidden/>
              </w:rPr>
              <w:fldChar w:fldCharType="separate"/>
            </w:r>
            <w:r w:rsidR="003832D0">
              <w:rPr>
                <w:noProof/>
                <w:webHidden/>
              </w:rPr>
              <w:t>27</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09" w:history="1">
            <w:r w:rsidR="00BA3FF2" w:rsidRPr="003C4039">
              <w:rPr>
                <w:rStyle w:val="Hyperlink"/>
                <w:noProof/>
              </w:rPr>
              <w:t>3.1 METHODOLOGY</w:t>
            </w:r>
            <w:r w:rsidR="00BA3FF2">
              <w:rPr>
                <w:noProof/>
                <w:webHidden/>
              </w:rPr>
              <w:tab/>
            </w:r>
            <w:r w:rsidR="00BA3FF2">
              <w:rPr>
                <w:noProof/>
                <w:webHidden/>
              </w:rPr>
              <w:fldChar w:fldCharType="begin"/>
            </w:r>
            <w:r w:rsidR="00BA3FF2">
              <w:rPr>
                <w:noProof/>
                <w:webHidden/>
              </w:rPr>
              <w:instrText xml:space="preserve"> PAGEREF _Toc104978709 \h </w:instrText>
            </w:r>
            <w:r w:rsidR="00BA3FF2">
              <w:rPr>
                <w:noProof/>
                <w:webHidden/>
              </w:rPr>
            </w:r>
            <w:r w:rsidR="00BA3FF2">
              <w:rPr>
                <w:noProof/>
                <w:webHidden/>
              </w:rPr>
              <w:fldChar w:fldCharType="separate"/>
            </w:r>
            <w:r w:rsidR="003832D0">
              <w:rPr>
                <w:noProof/>
                <w:webHidden/>
              </w:rPr>
              <w:t>27</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10" w:history="1">
            <w:r w:rsidR="00BA3FF2" w:rsidRPr="003C4039">
              <w:rPr>
                <w:rStyle w:val="Hyperlink"/>
                <w:noProof/>
              </w:rPr>
              <w:t>3.2 SAMPLE COLLECTION</w:t>
            </w:r>
            <w:r w:rsidR="00BA3FF2">
              <w:rPr>
                <w:noProof/>
                <w:webHidden/>
              </w:rPr>
              <w:tab/>
            </w:r>
            <w:r w:rsidR="00BA3FF2">
              <w:rPr>
                <w:noProof/>
                <w:webHidden/>
              </w:rPr>
              <w:fldChar w:fldCharType="begin"/>
            </w:r>
            <w:r w:rsidR="00BA3FF2">
              <w:rPr>
                <w:noProof/>
                <w:webHidden/>
              </w:rPr>
              <w:instrText xml:space="preserve"> PAGEREF _Toc104978710 \h </w:instrText>
            </w:r>
            <w:r w:rsidR="00BA3FF2">
              <w:rPr>
                <w:noProof/>
                <w:webHidden/>
              </w:rPr>
            </w:r>
            <w:r w:rsidR="00BA3FF2">
              <w:rPr>
                <w:noProof/>
                <w:webHidden/>
              </w:rPr>
              <w:fldChar w:fldCharType="separate"/>
            </w:r>
            <w:r w:rsidR="003832D0">
              <w:rPr>
                <w:noProof/>
                <w:webHidden/>
              </w:rPr>
              <w:t>27</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11" w:history="1">
            <w:r w:rsidR="00BA3FF2" w:rsidRPr="003C4039">
              <w:rPr>
                <w:rStyle w:val="Hyperlink"/>
                <w:noProof/>
              </w:rPr>
              <w:t>TABLE D PH VALUE OF COW AND SOYA MILK</w:t>
            </w:r>
            <w:r w:rsidR="00BA3FF2">
              <w:rPr>
                <w:noProof/>
                <w:webHidden/>
              </w:rPr>
              <w:tab/>
            </w:r>
            <w:r w:rsidR="00BA3FF2">
              <w:rPr>
                <w:noProof/>
                <w:webHidden/>
              </w:rPr>
              <w:fldChar w:fldCharType="begin"/>
            </w:r>
            <w:r w:rsidR="00BA3FF2">
              <w:rPr>
                <w:noProof/>
                <w:webHidden/>
              </w:rPr>
              <w:instrText xml:space="preserve"> PAGEREF _Toc104978711 \h </w:instrText>
            </w:r>
            <w:r w:rsidR="00BA3FF2">
              <w:rPr>
                <w:noProof/>
                <w:webHidden/>
              </w:rPr>
            </w:r>
            <w:r w:rsidR="00BA3FF2">
              <w:rPr>
                <w:noProof/>
                <w:webHidden/>
              </w:rPr>
              <w:fldChar w:fldCharType="separate"/>
            </w:r>
            <w:r w:rsidR="003832D0">
              <w:rPr>
                <w:noProof/>
                <w:webHidden/>
              </w:rPr>
              <w:t>27</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12" w:history="1">
            <w:r w:rsidR="00BA3FF2" w:rsidRPr="003C4039">
              <w:rPr>
                <w:rStyle w:val="Hyperlink"/>
                <w:noProof/>
              </w:rPr>
              <w:t>3.3 PREPARATION OF COW MILK</w:t>
            </w:r>
            <w:r w:rsidR="00BA3FF2">
              <w:rPr>
                <w:noProof/>
                <w:webHidden/>
              </w:rPr>
              <w:tab/>
            </w:r>
            <w:r w:rsidR="00BA3FF2">
              <w:rPr>
                <w:noProof/>
                <w:webHidden/>
              </w:rPr>
              <w:fldChar w:fldCharType="begin"/>
            </w:r>
            <w:r w:rsidR="00BA3FF2">
              <w:rPr>
                <w:noProof/>
                <w:webHidden/>
              </w:rPr>
              <w:instrText xml:space="preserve"> PAGEREF _Toc104978712 \h </w:instrText>
            </w:r>
            <w:r w:rsidR="00BA3FF2">
              <w:rPr>
                <w:noProof/>
                <w:webHidden/>
              </w:rPr>
            </w:r>
            <w:r w:rsidR="00BA3FF2">
              <w:rPr>
                <w:noProof/>
                <w:webHidden/>
              </w:rPr>
              <w:fldChar w:fldCharType="separate"/>
            </w:r>
            <w:r w:rsidR="003832D0">
              <w:rPr>
                <w:noProof/>
                <w:webHidden/>
              </w:rPr>
              <w:t>27</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13" w:history="1">
            <w:r w:rsidR="00BA3FF2" w:rsidRPr="003C4039">
              <w:rPr>
                <w:rStyle w:val="Hyperlink"/>
                <w:noProof/>
              </w:rPr>
              <w:t>3.4 PROCEDURE FOR THE PREPARATION OF SOYA MILK</w:t>
            </w:r>
            <w:r w:rsidR="00BA3FF2">
              <w:rPr>
                <w:noProof/>
                <w:webHidden/>
              </w:rPr>
              <w:tab/>
            </w:r>
            <w:r w:rsidR="00BA3FF2">
              <w:rPr>
                <w:noProof/>
                <w:webHidden/>
              </w:rPr>
              <w:fldChar w:fldCharType="begin"/>
            </w:r>
            <w:r w:rsidR="00BA3FF2">
              <w:rPr>
                <w:noProof/>
                <w:webHidden/>
              </w:rPr>
              <w:instrText xml:space="preserve"> PAGEREF _Toc104978713 \h </w:instrText>
            </w:r>
            <w:r w:rsidR="00BA3FF2">
              <w:rPr>
                <w:noProof/>
                <w:webHidden/>
              </w:rPr>
            </w:r>
            <w:r w:rsidR="00BA3FF2">
              <w:rPr>
                <w:noProof/>
                <w:webHidden/>
              </w:rPr>
              <w:fldChar w:fldCharType="separate"/>
            </w:r>
            <w:r w:rsidR="003832D0">
              <w:rPr>
                <w:noProof/>
                <w:webHidden/>
              </w:rPr>
              <w:t>28</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14" w:history="1">
            <w:r w:rsidR="00BA3FF2" w:rsidRPr="003C4039">
              <w:rPr>
                <w:rStyle w:val="Hyperlink"/>
                <w:noProof/>
              </w:rPr>
              <w:t>3.5 DETERMINATION OF pH</w:t>
            </w:r>
            <w:r w:rsidR="00BA3FF2">
              <w:rPr>
                <w:noProof/>
                <w:webHidden/>
              </w:rPr>
              <w:tab/>
            </w:r>
            <w:r w:rsidR="00BA3FF2">
              <w:rPr>
                <w:noProof/>
                <w:webHidden/>
              </w:rPr>
              <w:fldChar w:fldCharType="begin"/>
            </w:r>
            <w:r w:rsidR="00BA3FF2">
              <w:rPr>
                <w:noProof/>
                <w:webHidden/>
              </w:rPr>
              <w:instrText xml:space="preserve"> PAGEREF _Toc104978714 \h </w:instrText>
            </w:r>
            <w:r w:rsidR="00BA3FF2">
              <w:rPr>
                <w:noProof/>
                <w:webHidden/>
              </w:rPr>
            </w:r>
            <w:r w:rsidR="00BA3FF2">
              <w:rPr>
                <w:noProof/>
                <w:webHidden/>
              </w:rPr>
              <w:fldChar w:fldCharType="separate"/>
            </w:r>
            <w:r w:rsidR="003832D0">
              <w:rPr>
                <w:noProof/>
                <w:webHidden/>
              </w:rPr>
              <w:t>28</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15" w:history="1">
            <w:r w:rsidR="00BA3FF2" w:rsidRPr="003C4039">
              <w:rPr>
                <w:rStyle w:val="Hyperlink"/>
                <w:noProof/>
              </w:rPr>
              <w:t>TABLE E</w:t>
            </w:r>
            <w:r w:rsidR="00BA3FF2">
              <w:rPr>
                <w:noProof/>
                <w:webHidden/>
              </w:rPr>
              <w:tab/>
            </w:r>
            <w:r w:rsidR="00BA3FF2">
              <w:rPr>
                <w:noProof/>
                <w:webHidden/>
              </w:rPr>
              <w:fldChar w:fldCharType="begin"/>
            </w:r>
            <w:r w:rsidR="00BA3FF2">
              <w:rPr>
                <w:noProof/>
                <w:webHidden/>
              </w:rPr>
              <w:instrText xml:space="preserve"> PAGEREF _Toc104978715 \h </w:instrText>
            </w:r>
            <w:r w:rsidR="00BA3FF2">
              <w:rPr>
                <w:noProof/>
                <w:webHidden/>
              </w:rPr>
            </w:r>
            <w:r w:rsidR="00BA3FF2">
              <w:rPr>
                <w:noProof/>
                <w:webHidden/>
              </w:rPr>
              <w:fldChar w:fldCharType="separate"/>
            </w:r>
            <w:r w:rsidR="003832D0">
              <w:rPr>
                <w:noProof/>
                <w:webHidden/>
              </w:rPr>
              <w:t>29</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16" w:history="1">
            <w:r w:rsidR="00BA3FF2" w:rsidRPr="003C4039">
              <w:rPr>
                <w:rStyle w:val="Hyperlink"/>
                <w:noProof/>
              </w:rPr>
              <w:t>3.6 DETERMINATION OF LACTIC ACID</w:t>
            </w:r>
            <w:r w:rsidR="00BA3FF2">
              <w:rPr>
                <w:noProof/>
                <w:webHidden/>
              </w:rPr>
              <w:tab/>
            </w:r>
            <w:r w:rsidR="00BA3FF2">
              <w:rPr>
                <w:noProof/>
                <w:webHidden/>
              </w:rPr>
              <w:fldChar w:fldCharType="begin"/>
            </w:r>
            <w:r w:rsidR="00BA3FF2">
              <w:rPr>
                <w:noProof/>
                <w:webHidden/>
              </w:rPr>
              <w:instrText xml:space="preserve"> PAGEREF _Toc104978716 \h </w:instrText>
            </w:r>
            <w:r w:rsidR="00BA3FF2">
              <w:rPr>
                <w:noProof/>
                <w:webHidden/>
              </w:rPr>
            </w:r>
            <w:r w:rsidR="00BA3FF2">
              <w:rPr>
                <w:noProof/>
                <w:webHidden/>
              </w:rPr>
              <w:fldChar w:fldCharType="separate"/>
            </w:r>
            <w:r w:rsidR="003832D0">
              <w:rPr>
                <w:noProof/>
                <w:webHidden/>
              </w:rPr>
              <w:t>30</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17" w:history="1">
            <w:r w:rsidR="00BA3FF2" w:rsidRPr="003C4039">
              <w:rPr>
                <w:rStyle w:val="Hyperlink"/>
                <w:noProof/>
              </w:rPr>
              <w:t>TITRATION PROCEDURE</w:t>
            </w:r>
            <w:r w:rsidR="00BA3FF2">
              <w:rPr>
                <w:noProof/>
                <w:webHidden/>
              </w:rPr>
              <w:tab/>
            </w:r>
            <w:r w:rsidR="00BA3FF2">
              <w:rPr>
                <w:noProof/>
                <w:webHidden/>
              </w:rPr>
              <w:fldChar w:fldCharType="begin"/>
            </w:r>
            <w:r w:rsidR="00BA3FF2">
              <w:rPr>
                <w:noProof/>
                <w:webHidden/>
              </w:rPr>
              <w:instrText xml:space="preserve"> PAGEREF _Toc104978717 \h </w:instrText>
            </w:r>
            <w:r w:rsidR="00BA3FF2">
              <w:rPr>
                <w:noProof/>
                <w:webHidden/>
              </w:rPr>
            </w:r>
            <w:r w:rsidR="00BA3FF2">
              <w:rPr>
                <w:noProof/>
                <w:webHidden/>
              </w:rPr>
              <w:fldChar w:fldCharType="separate"/>
            </w:r>
            <w:r w:rsidR="003832D0">
              <w:rPr>
                <w:noProof/>
                <w:webHidden/>
              </w:rPr>
              <w:t>30</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18" w:history="1">
            <w:r w:rsidR="00BA3FF2" w:rsidRPr="003C4039">
              <w:rPr>
                <w:rStyle w:val="Hyperlink"/>
                <w:noProof/>
              </w:rPr>
              <w:t>3.6.1 PREPARATON OF REAGENT</w:t>
            </w:r>
            <w:r w:rsidR="00BA3FF2">
              <w:rPr>
                <w:noProof/>
                <w:webHidden/>
              </w:rPr>
              <w:tab/>
            </w:r>
            <w:r w:rsidR="00BA3FF2">
              <w:rPr>
                <w:noProof/>
                <w:webHidden/>
              </w:rPr>
              <w:fldChar w:fldCharType="begin"/>
            </w:r>
            <w:r w:rsidR="00BA3FF2">
              <w:rPr>
                <w:noProof/>
                <w:webHidden/>
              </w:rPr>
              <w:instrText xml:space="preserve"> PAGEREF _Toc104978718 \h </w:instrText>
            </w:r>
            <w:r w:rsidR="00BA3FF2">
              <w:rPr>
                <w:noProof/>
                <w:webHidden/>
              </w:rPr>
            </w:r>
            <w:r w:rsidR="00BA3FF2">
              <w:rPr>
                <w:noProof/>
                <w:webHidden/>
              </w:rPr>
              <w:fldChar w:fldCharType="separate"/>
            </w:r>
            <w:r w:rsidR="003832D0">
              <w:rPr>
                <w:noProof/>
                <w:webHidden/>
              </w:rPr>
              <w:t>31</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19" w:history="1">
            <w:r w:rsidR="00BA3FF2" w:rsidRPr="003C4039">
              <w:rPr>
                <w:rStyle w:val="Hyperlink"/>
                <w:noProof/>
              </w:rPr>
              <w:t>PROCEDURE</w:t>
            </w:r>
            <w:r w:rsidR="00BA3FF2">
              <w:rPr>
                <w:noProof/>
                <w:webHidden/>
              </w:rPr>
              <w:tab/>
            </w:r>
            <w:r w:rsidR="00BA3FF2">
              <w:rPr>
                <w:noProof/>
                <w:webHidden/>
              </w:rPr>
              <w:fldChar w:fldCharType="begin"/>
            </w:r>
            <w:r w:rsidR="00BA3FF2">
              <w:rPr>
                <w:noProof/>
                <w:webHidden/>
              </w:rPr>
              <w:instrText xml:space="preserve"> PAGEREF _Toc104978719 \h </w:instrText>
            </w:r>
            <w:r w:rsidR="00BA3FF2">
              <w:rPr>
                <w:noProof/>
                <w:webHidden/>
              </w:rPr>
            </w:r>
            <w:r w:rsidR="00BA3FF2">
              <w:rPr>
                <w:noProof/>
                <w:webHidden/>
              </w:rPr>
              <w:fldChar w:fldCharType="separate"/>
            </w:r>
            <w:r w:rsidR="003832D0">
              <w:rPr>
                <w:noProof/>
                <w:webHidden/>
              </w:rPr>
              <w:t>31</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20" w:history="1">
            <w:r w:rsidR="00BA3FF2" w:rsidRPr="003C4039">
              <w:rPr>
                <w:rStyle w:val="Hyperlink"/>
                <w:noProof/>
              </w:rPr>
              <w:t>CHAPTER FOUR</w:t>
            </w:r>
            <w:r w:rsidR="00BA3FF2">
              <w:rPr>
                <w:noProof/>
                <w:webHidden/>
              </w:rPr>
              <w:tab/>
            </w:r>
            <w:r w:rsidR="00BA3FF2">
              <w:rPr>
                <w:noProof/>
                <w:webHidden/>
              </w:rPr>
              <w:fldChar w:fldCharType="begin"/>
            </w:r>
            <w:r w:rsidR="00BA3FF2">
              <w:rPr>
                <w:noProof/>
                <w:webHidden/>
              </w:rPr>
              <w:instrText xml:space="preserve"> PAGEREF _Toc104978720 \h </w:instrText>
            </w:r>
            <w:r w:rsidR="00BA3FF2">
              <w:rPr>
                <w:noProof/>
                <w:webHidden/>
              </w:rPr>
            </w:r>
            <w:r w:rsidR="00BA3FF2">
              <w:rPr>
                <w:noProof/>
                <w:webHidden/>
              </w:rPr>
              <w:fldChar w:fldCharType="separate"/>
            </w:r>
            <w:r w:rsidR="003832D0">
              <w:rPr>
                <w:noProof/>
                <w:webHidden/>
              </w:rPr>
              <w:t>32</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21" w:history="1">
            <w:r w:rsidR="00BA3FF2" w:rsidRPr="003C4039">
              <w:rPr>
                <w:rStyle w:val="Hyperlink"/>
                <w:noProof/>
              </w:rPr>
              <w:t>RESULT AND DISCUSSION</w:t>
            </w:r>
            <w:r w:rsidR="00BA3FF2">
              <w:rPr>
                <w:noProof/>
                <w:webHidden/>
              </w:rPr>
              <w:tab/>
            </w:r>
            <w:r w:rsidR="00BA3FF2">
              <w:rPr>
                <w:noProof/>
                <w:webHidden/>
              </w:rPr>
              <w:fldChar w:fldCharType="begin"/>
            </w:r>
            <w:r w:rsidR="00BA3FF2">
              <w:rPr>
                <w:noProof/>
                <w:webHidden/>
              </w:rPr>
              <w:instrText xml:space="preserve"> PAGEREF _Toc104978721 \h </w:instrText>
            </w:r>
            <w:r w:rsidR="00BA3FF2">
              <w:rPr>
                <w:noProof/>
                <w:webHidden/>
              </w:rPr>
            </w:r>
            <w:r w:rsidR="00BA3FF2">
              <w:rPr>
                <w:noProof/>
                <w:webHidden/>
              </w:rPr>
              <w:fldChar w:fldCharType="separate"/>
            </w:r>
            <w:r w:rsidR="003832D0">
              <w:rPr>
                <w:noProof/>
                <w:webHidden/>
              </w:rPr>
              <w:t>32</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22" w:history="1">
            <w:r w:rsidR="00BA3FF2" w:rsidRPr="003C4039">
              <w:rPr>
                <w:rStyle w:val="Hyperlink"/>
                <w:noProof/>
              </w:rPr>
              <w:t>4.1 RESULT OF THE EXPERIMENT</w:t>
            </w:r>
            <w:r w:rsidR="00BA3FF2">
              <w:rPr>
                <w:noProof/>
                <w:webHidden/>
              </w:rPr>
              <w:tab/>
            </w:r>
            <w:r w:rsidR="00BA3FF2">
              <w:rPr>
                <w:noProof/>
                <w:webHidden/>
              </w:rPr>
              <w:fldChar w:fldCharType="begin"/>
            </w:r>
            <w:r w:rsidR="00BA3FF2">
              <w:rPr>
                <w:noProof/>
                <w:webHidden/>
              </w:rPr>
              <w:instrText xml:space="preserve"> PAGEREF _Toc104978722 \h </w:instrText>
            </w:r>
            <w:r w:rsidR="00BA3FF2">
              <w:rPr>
                <w:noProof/>
                <w:webHidden/>
              </w:rPr>
            </w:r>
            <w:r w:rsidR="00BA3FF2">
              <w:rPr>
                <w:noProof/>
                <w:webHidden/>
              </w:rPr>
              <w:fldChar w:fldCharType="separate"/>
            </w:r>
            <w:r w:rsidR="003832D0">
              <w:rPr>
                <w:noProof/>
                <w:webHidden/>
              </w:rPr>
              <w:t>32</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23" w:history="1">
            <w:r w:rsidR="00BA3FF2" w:rsidRPr="003C4039">
              <w:rPr>
                <w:rStyle w:val="Hyperlink"/>
                <w:noProof/>
              </w:rPr>
              <w:t>TABLE F</w:t>
            </w:r>
            <w:r w:rsidR="00BA3FF2">
              <w:rPr>
                <w:noProof/>
                <w:webHidden/>
              </w:rPr>
              <w:tab/>
            </w:r>
            <w:r w:rsidR="00BA3FF2">
              <w:rPr>
                <w:noProof/>
                <w:webHidden/>
              </w:rPr>
              <w:fldChar w:fldCharType="begin"/>
            </w:r>
            <w:r w:rsidR="00BA3FF2">
              <w:rPr>
                <w:noProof/>
                <w:webHidden/>
              </w:rPr>
              <w:instrText xml:space="preserve"> PAGEREF _Toc104978723 \h </w:instrText>
            </w:r>
            <w:r w:rsidR="00BA3FF2">
              <w:rPr>
                <w:noProof/>
                <w:webHidden/>
              </w:rPr>
            </w:r>
            <w:r w:rsidR="00BA3FF2">
              <w:rPr>
                <w:noProof/>
                <w:webHidden/>
              </w:rPr>
              <w:fldChar w:fldCharType="separate"/>
            </w:r>
            <w:r w:rsidR="003832D0">
              <w:rPr>
                <w:noProof/>
                <w:webHidden/>
              </w:rPr>
              <w:t>32</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24" w:history="1">
            <w:r w:rsidR="00BA3FF2" w:rsidRPr="003C4039">
              <w:rPr>
                <w:rStyle w:val="Hyperlink"/>
                <w:noProof/>
              </w:rPr>
              <w:t>TABLE G</w:t>
            </w:r>
            <w:r w:rsidR="00BA3FF2">
              <w:rPr>
                <w:noProof/>
                <w:webHidden/>
              </w:rPr>
              <w:tab/>
            </w:r>
            <w:r w:rsidR="00BA3FF2">
              <w:rPr>
                <w:noProof/>
                <w:webHidden/>
              </w:rPr>
              <w:fldChar w:fldCharType="begin"/>
            </w:r>
            <w:r w:rsidR="00BA3FF2">
              <w:rPr>
                <w:noProof/>
                <w:webHidden/>
              </w:rPr>
              <w:instrText xml:space="preserve"> PAGEREF _Toc104978724 \h </w:instrText>
            </w:r>
            <w:r w:rsidR="00BA3FF2">
              <w:rPr>
                <w:noProof/>
                <w:webHidden/>
              </w:rPr>
            </w:r>
            <w:r w:rsidR="00BA3FF2">
              <w:rPr>
                <w:noProof/>
                <w:webHidden/>
              </w:rPr>
              <w:fldChar w:fldCharType="separate"/>
            </w:r>
            <w:r w:rsidR="003832D0">
              <w:rPr>
                <w:noProof/>
                <w:webHidden/>
              </w:rPr>
              <w:t>34</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25" w:history="1">
            <w:r w:rsidR="00BA3FF2" w:rsidRPr="003C4039">
              <w:rPr>
                <w:rStyle w:val="Hyperlink"/>
                <w:noProof/>
              </w:rPr>
              <w:t>DISCUSSION OF RESULT</w:t>
            </w:r>
            <w:r w:rsidR="00BA3FF2">
              <w:rPr>
                <w:noProof/>
                <w:webHidden/>
              </w:rPr>
              <w:tab/>
            </w:r>
            <w:r w:rsidR="00BA3FF2">
              <w:rPr>
                <w:noProof/>
                <w:webHidden/>
              </w:rPr>
              <w:fldChar w:fldCharType="begin"/>
            </w:r>
            <w:r w:rsidR="00BA3FF2">
              <w:rPr>
                <w:noProof/>
                <w:webHidden/>
              </w:rPr>
              <w:instrText xml:space="preserve"> PAGEREF _Toc104978725 \h </w:instrText>
            </w:r>
            <w:r w:rsidR="00BA3FF2">
              <w:rPr>
                <w:noProof/>
                <w:webHidden/>
              </w:rPr>
            </w:r>
            <w:r w:rsidR="00BA3FF2">
              <w:rPr>
                <w:noProof/>
                <w:webHidden/>
              </w:rPr>
              <w:fldChar w:fldCharType="separate"/>
            </w:r>
            <w:r w:rsidR="003832D0">
              <w:rPr>
                <w:noProof/>
                <w:webHidden/>
              </w:rPr>
              <w:t>35</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26" w:history="1">
            <w:r w:rsidR="00BA3FF2" w:rsidRPr="003C4039">
              <w:rPr>
                <w:rStyle w:val="Hyperlink"/>
                <w:noProof/>
              </w:rPr>
              <w:t>CHAPTER FIVE</w:t>
            </w:r>
            <w:r w:rsidR="00BA3FF2">
              <w:rPr>
                <w:noProof/>
                <w:webHidden/>
              </w:rPr>
              <w:tab/>
            </w:r>
            <w:r w:rsidR="00BA3FF2">
              <w:rPr>
                <w:noProof/>
                <w:webHidden/>
              </w:rPr>
              <w:fldChar w:fldCharType="begin"/>
            </w:r>
            <w:r w:rsidR="00BA3FF2">
              <w:rPr>
                <w:noProof/>
                <w:webHidden/>
              </w:rPr>
              <w:instrText xml:space="preserve"> PAGEREF _Toc104978726 \h </w:instrText>
            </w:r>
            <w:r w:rsidR="00BA3FF2">
              <w:rPr>
                <w:noProof/>
                <w:webHidden/>
              </w:rPr>
            </w:r>
            <w:r w:rsidR="00BA3FF2">
              <w:rPr>
                <w:noProof/>
                <w:webHidden/>
              </w:rPr>
              <w:fldChar w:fldCharType="separate"/>
            </w:r>
            <w:r w:rsidR="003832D0">
              <w:rPr>
                <w:noProof/>
                <w:webHidden/>
              </w:rPr>
              <w:t>36</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27" w:history="1">
            <w:r w:rsidR="00BA3FF2" w:rsidRPr="003C4039">
              <w:rPr>
                <w:rStyle w:val="Hyperlink"/>
                <w:noProof/>
              </w:rPr>
              <w:t>SUMMARY, CONCLUSION AND RECOMMENDATION</w:t>
            </w:r>
            <w:r w:rsidR="00BA3FF2">
              <w:rPr>
                <w:noProof/>
                <w:webHidden/>
              </w:rPr>
              <w:tab/>
            </w:r>
            <w:r w:rsidR="00BA3FF2">
              <w:rPr>
                <w:noProof/>
                <w:webHidden/>
              </w:rPr>
              <w:fldChar w:fldCharType="begin"/>
            </w:r>
            <w:r w:rsidR="00BA3FF2">
              <w:rPr>
                <w:noProof/>
                <w:webHidden/>
              </w:rPr>
              <w:instrText xml:space="preserve"> PAGEREF _Toc104978727 \h </w:instrText>
            </w:r>
            <w:r w:rsidR="00BA3FF2">
              <w:rPr>
                <w:noProof/>
                <w:webHidden/>
              </w:rPr>
            </w:r>
            <w:r w:rsidR="00BA3FF2">
              <w:rPr>
                <w:noProof/>
                <w:webHidden/>
              </w:rPr>
              <w:fldChar w:fldCharType="separate"/>
            </w:r>
            <w:r w:rsidR="003832D0">
              <w:rPr>
                <w:noProof/>
                <w:webHidden/>
              </w:rPr>
              <w:t>36</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28" w:history="1">
            <w:r w:rsidR="00BA3FF2" w:rsidRPr="003C4039">
              <w:rPr>
                <w:rStyle w:val="Hyperlink"/>
                <w:noProof/>
              </w:rPr>
              <w:t>5.1 SUMMARY</w:t>
            </w:r>
            <w:r w:rsidR="00BA3FF2">
              <w:rPr>
                <w:noProof/>
                <w:webHidden/>
              </w:rPr>
              <w:tab/>
            </w:r>
            <w:r w:rsidR="00BA3FF2">
              <w:rPr>
                <w:noProof/>
                <w:webHidden/>
              </w:rPr>
              <w:fldChar w:fldCharType="begin"/>
            </w:r>
            <w:r w:rsidR="00BA3FF2">
              <w:rPr>
                <w:noProof/>
                <w:webHidden/>
              </w:rPr>
              <w:instrText xml:space="preserve"> PAGEREF _Toc104978728 \h </w:instrText>
            </w:r>
            <w:r w:rsidR="00BA3FF2">
              <w:rPr>
                <w:noProof/>
                <w:webHidden/>
              </w:rPr>
            </w:r>
            <w:r w:rsidR="00BA3FF2">
              <w:rPr>
                <w:noProof/>
                <w:webHidden/>
              </w:rPr>
              <w:fldChar w:fldCharType="separate"/>
            </w:r>
            <w:r w:rsidR="003832D0">
              <w:rPr>
                <w:noProof/>
                <w:webHidden/>
              </w:rPr>
              <w:t>36</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29" w:history="1">
            <w:r w:rsidR="00BA3FF2" w:rsidRPr="003C4039">
              <w:rPr>
                <w:rStyle w:val="Hyperlink"/>
                <w:noProof/>
              </w:rPr>
              <w:t>5.2 CONCLUSION</w:t>
            </w:r>
            <w:r w:rsidR="00BA3FF2">
              <w:rPr>
                <w:noProof/>
                <w:webHidden/>
              </w:rPr>
              <w:tab/>
            </w:r>
            <w:r w:rsidR="00BA3FF2">
              <w:rPr>
                <w:noProof/>
                <w:webHidden/>
              </w:rPr>
              <w:fldChar w:fldCharType="begin"/>
            </w:r>
            <w:r w:rsidR="00BA3FF2">
              <w:rPr>
                <w:noProof/>
                <w:webHidden/>
              </w:rPr>
              <w:instrText xml:space="preserve"> PAGEREF _Toc104978729 \h </w:instrText>
            </w:r>
            <w:r w:rsidR="00BA3FF2">
              <w:rPr>
                <w:noProof/>
                <w:webHidden/>
              </w:rPr>
            </w:r>
            <w:r w:rsidR="00BA3FF2">
              <w:rPr>
                <w:noProof/>
                <w:webHidden/>
              </w:rPr>
              <w:fldChar w:fldCharType="separate"/>
            </w:r>
            <w:r w:rsidR="003832D0">
              <w:rPr>
                <w:noProof/>
                <w:webHidden/>
              </w:rPr>
              <w:t>36</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30" w:history="1">
            <w:r w:rsidR="00BA3FF2" w:rsidRPr="003C4039">
              <w:rPr>
                <w:rStyle w:val="Hyperlink"/>
                <w:noProof/>
              </w:rPr>
              <w:t>5.3 RECOMMENDATION</w:t>
            </w:r>
            <w:r w:rsidR="00BA3FF2">
              <w:rPr>
                <w:noProof/>
                <w:webHidden/>
              </w:rPr>
              <w:tab/>
            </w:r>
            <w:r w:rsidR="00BA3FF2">
              <w:rPr>
                <w:noProof/>
                <w:webHidden/>
              </w:rPr>
              <w:fldChar w:fldCharType="begin"/>
            </w:r>
            <w:r w:rsidR="00BA3FF2">
              <w:rPr>
                <w:noProof/>
                <w:webHidden/>
              </w:rPr>
              <w:instrText xml:space="preserve"> PAGEREF _Toc104978730 \h </w:instrText>
            </w:r>
            <w:r w:rsidR="00BA3FF2">
              <w:rPr>
                <w:noProof/>
                <w:webHidden/>
              </w:rPr>
            </w:r>
            <w:r w:rsidR="00BA3FF2">
              <w:rPr>
                <w:noProof/>
                <w:webHidden/>
              </w:rPr>
              <w:fldChar w:fldCharType="separate"/>
            </w:r>
            <w:r w:rsidR="003832D0">
              <w:rPr>
                <w:noProof/>
                <w:webHidden/>
              </w:rPr>
              <w:t>36</w:t>
            </w:r>
            <w:r w:rsidR="00BA3FF2">
              <w:rPr>
                <w:noProof/>
                <w:webHidden/>
              </w:rPr>
              <w:fldChar w:fldCharType="end"/>
            </w:r>
          </w:hyperlink>
        </w:p>
        <w:p w:rsidR="00BA3FF2" w:rsidRDefault="00DC7CDE">
          <w:pPr>
            <w:pStyle w:val="TOC1"/>
            <w:tabs>
              <w:tab w:val="right" w:leader="dot" w:pos="9350"/>
            </w:tabs>
            <w:rPr>
              <w:rFonts w:asciiTheme="minorHAnsi" w:eastAsiaTheme="minorEastAsia" w:hAnsiTheme="minorHAnsi" w:cstheme="minorBidi"/>
              <w:noProof/>
              <w:sz w:val="22"/>
              <w:szCs w:val="22"/>
              <w:lang w:eastAsia="en-US"/>
            </w:rPr>
          </w:pPr>
          <w:hyperlink w:anchor="_Toc104978731" w:history="1">
            <w:r w:rsidR="00BA3FF2" w:rsidRPr="003C4039">
              <w:rPr>
                <w:rStyle w:val="Hyperlink"/>
                <w:noProof/>
              </w:rPr>
              <w:t>REFERENCE</w:t>
            </w:r>
            <w:r w:rsidR="00BA3FF2">
              <w:rPr>
                <w:noProof/>
                <w:webHidden/>
              </w:rPr>
              <w:tab/>
            </w:r>
            <w:r w:rsidR="00BA3FF2">
              <w:rPr>
                <w:noProof/>
                <w:webHidden/>
              </w:rPr>
              <w:fldChar w:fldCharType="begin"/>
            </w:r>
            <w:r w:rsidR="00BA3FF2">
              <w:rPr>
                <w:noProof/>
                <w:webHidden/>
              </w:rPr>
              <w:instrText xml:space="preserve"> PAGEREF _Toc104978731 \h </w:instrText>
            </w:r>
            <w:r w:rsidR="00BA3FF2">
              <w:rPr>
                <w:noProof/>
                <w:webHidden/>
              </w:rPr>
            </w:r>
            <w:r w:rsidR="00BA3FF2">
              <w:rPr>
                <w:noProof/>
                <w:webHidden/>
              </w:rPr>
              <w:fldChar w:fldCharType="separate"/>
            </w:r>
            <w:r w:rsidR="003832D0">
              <w:rPr>
                <w:noProof/>
                <w:webHidden/>
              </w:rPr>
              <w:t>37</w:t>
            </w:r>
            <w:r w:rsidR="00BA3FF2">
              <w:rPr>
                <w:noProof/>
                <w:webHidden/>
              </w:rPr>
              <w:fldChar w:fldCharType="end"/>
            </w:r>
          </w:hyperlink>
        </w:p>
        <w:p w:rsidR="00A604B3" w:rsidRDefault="00A604B3" w:rsidP="00A604B3">
          <w:pPr>
            <w:jc w:val="center"/>
            <w:rPr>
              <w:rFonts w:cs="Times New Roman"/>
              <w:b/>
              <w:bCs/>
              <w:i/>
              <w:iCs/>
            </w:rPr>
          </w:pPr>
          <w:r>
            <w:rPr>
              <w:b/>
              <w:bCs/>
              <w:noProof/>
            </w:rPr>
            <w:fldChar w:fldCharType="end"/>
          </w:r>
        </w:p>
      </w:sdtContent>
    </w:sdt>
    <w:p w:rsidR="00D50F69" w:rsidRDefault="00D50F69" w:rsidP="00942C1B">
      <w:pPr>
        <w:jc w:val="center"/>
        <w:rPr>
          <w:rFonts w:cs="Times New Roman"/>
          <w:b/>
          <w:bCs/>
          <w:i/>
          <w:iCs/>
        </w:rPr>
      </w:pPr>
    </w:p>
    <w:p w:rsidR="00D50F69" w:rsidRDefault="00D50F69" w:rsidP="00942C1B">
      <w:pPr>
        <w:jc w:val="center"/>
        <w:rPr>
          <w:rFonts w:cs="Times New Roman"/>
          <w:b/>
          <w:bCs/>
          <w:i/>
          <w:iCs/>
        </w:rPr>
      </w:pPr>
    </w:p>
    <w:p w:rsidR="00A551BE" w:rsidRDefault="00A551BE" w:rsidP="00942C1B">
      <w:pPr>
        <w:jc w:val="center"/>
        <w:rPr>
          <w:rFonts w:cs="Times New Roman"/>
          <w:b/>
          <w:bCs/>
          <w:i/>
          <w:iCs/>
        </w:rPr>
      </w:pPr>
      <w:r>
        <w:rPr>
          <w:rFonts w:cs="Times New Roman"/>
          <w:b/>
          <w:bCs/>
          <w:i/>
          <w:iCs/>
        </w:rPr>
        <w:br w:type="page"/>
      </w:r>
    </w:p>
    <w:p w:rsidR="00942C1B" w:rsidRDefault="00942C1B" w:rsidP="00942C1B">
      <w:pPr>
        <w:jc w:val="center"/>
        <w:rPr>
          <w:rFonts w:cs="Times New Roman"/>
          <w:b/>
          <w:bCs/>
          <w:i/>
          <w:iCs/>
        </w:rPr>
      </w:pPr>
      <w:r>
        <w:rPr>
          <w:rFonts w:cs="Times New Roman"/>
          <w:b/>
          <w:bCs/>
          <w:i/>
          <w:iCs/>
        </w:rPr>
        <w:lastRenderedPageBreak/>
        <w:t>ABSTRACT</w:t>
      </w:r>
    </w:p>
    <w:p w:rsidR="00942C1B" w:rsidRDefault="00942C1B" w:rsidP="00942C1B">
      <w:pPr>
        <w:jc w:val="both"/>
        <w:rPr>
          <w:rFonts w:cs="Times New Roman"/>
        </w:rPr>
      </w:pPr>
      <w:r>
        <w:rPr>
          <w:rFonts w:cs="Times New Roman"/>
        </w:rPr>
        <w:t xml:space="preserve">The aim of this study was to determine the concentration of lactic acid of soya beans and Cow Milk. Soya beans were collected directly from the market while milk sample was also collected directly from nursing cow in Bajoga town, as fresh milk. Using sample bottle, the sample was collected in well labeled plastic container and was covered so that they do not get any contamination. Soya beans milk and cow milk were allowed to ferment for 24 hours so as to produce the Lactic acid. The observed pH value of fresh soy beans milk and cow milk was found to be 7.8 and 6.7 respectively. After 24 hours (souring), the pH of soya beans milk and cow milk change to 5.0 and 5.2 respectively. The percentage of lactic acid in soya beans milk and cow milk was found to be 4.32% and 15.12%. This indicates the rate of fermentation in cow milk is faster than that of soya milk. </w:t>
      </w:r>
    </w:p>
    <w:p w:rsidR="00942C1B" w:rsidRDefault="00942C1B" w:rsidP="00942C1B">
      <w:pPr>
        <w:jc w:val="both"/>
        <w:rPr>
          <w:rFonts w:cs="Times New Roman"/>
        </w:rPr>
      </w:pPr>
      <w:r>
        <w:rPr>
          <w:rFonts w:cs="Times New Roman"/>
        </w:rPr>
        <w:t xml:space="preserve"> </w:t>
      </w:r>
    </w:p>
    <w:p w:rsidR="00942C1B" w:rsidRDefault="00942C1B" w:rsidP="00D50F69">
      <w:pPr>
        <w:jc w:val="both"/>
        <w:rPr>
          <w:rFonts w:cs="Times New Roman"/>
        </w:rPr>
      </w:pPr>
      <w:r>
        <w:rPr>
          <w:rFonts w:cs="Times New Roman"/>
        </w:rPr>
        <w:t xml:space="preserve">  </w:t>
      </w:r>
    </w:p>
    <w:p w:rsidR="00942C1B" w:rsidRDefault="00942C1B" w:rsidP="00942C1B">
      <w:pPr>
        <w:jc w:val="both"/>
        <w:rPr>
          <w:rFonts w:cs="Times New Roman"/>
        </w:rPr>
      </w:pPr>
      <w:r>
        <w:rPr>
          <w:rFonts w:cs="Times New Roman"/>
        </w:rPr>
        <w:t xml:space="preserve"> </w:t>
      </w:r>
    </w:p>
    <w:p w:rsidR="00942C1B" w:rsidRDefault="00942C1B" w:rsidP="00942C1B">
      <w:pPr>
        <w:jc w:val="both"/>
        <w:rPr>
          <w:rFonts w:cs="Times New Roman"/>
        </w:rPr>
      </w:pPr>
      <w:r>
        <w:rPr>
          <w:rFonts w:cs="Times New Roman"/>
        </w:rPr>
        <w:t xml:space="preserve"> </w:t>
      </w:r>
    </w:p>
    <w:p w:rsidR="00942C1B" w:rsidRDefault="00942C1B" w:rsidP="00942C1B">
      <w:pPr>
        <w:spacing w:before="0" w:beforeAutospacing="0" w:line="240" w:lineRule="auto"/>
        <w:rPr>
          <w:rFonts w:cs="Times New Roman"/>
          <w:b/>
          <w:bCs/>
        </w:rPr>
        <w:sectPr w:rsidR="00942C1B" w:rsidSect="00E954B8">
          <w:pgSz w:w="12240" w:h="15840"/>
          <w:pgMar w:top="1440" w:right="1440" w:bottom="1440" w:left="1440" w:header="720" w:footer="720" w:gutter="0"/>
          <w:pgNumType w:fmt="lowerRoman" w:start="1"/>
          <w:cols w:space="720"/>
          <w:titlePg/>
          <w:docGrid w:type="lines" w:linePitch="381"/>
        </w:sectPr>
      </w:pPr>
    </w:p>
    <w:p w:rsidR="00942C1B" w:rsidRDefault="00942C1B" w:rsidP="00A551BE">
      <w:pPr>
        <w:pStyle w:val="Heading1"/>
        <w:jc w:val="center"/>
      </w:pPr>
      <w:bookmarkStart w:id="21" w:name="_Toc104978686"/>
      <w:r>
        <w:lastRenderedPageBreak/>
        <w:t>CHAPTER ONE</w:t>
      </w:r>
      <w:bookmarkEnd w:id="21"/>
    </w:p>
    <w:p w:rsidR="00942C1B" w:rsidRDefault="00942C1B" w:rsidP="00A551BE">
      <w:pPr>
        <w:pStyle w:val="Heading1"/>
        <w:jc w:val="center"/>
      </w:pPr>
      <w:bookmarkStart w:id="22" w:name="_Toc104978687"/>
      <w:r>
        <w:t>BACKGROUND OF THE STUDY</w:t>
      </w:r>
      <w:bookmarkEnd w:id="22"/>
    </w:p>
    <w:p w:rsidR="00942C1B" w:rsidRDefault="00942C1B" w:rsidP="00A551BE">
      <w:pPr>
        <w:pStyle w:val="Heading1"/>
      </w:pPr>
      <w:bookmarkStart w:id="23" w:name="_Toc104978688"/>
      <w:r>
        <w:t>INTRODUCTION</w:t>
      </w:r>
      <w:bookmarkEnd w:id="23"/>
    </w:p>
    <w:p w:rsidR="00942C1B" w:rsidRDefault="00942C1B" w:rsidP="00A551BE">
      <w:pPr>
        <w:pStyle w:val="Heading1"/>
      </w:pPr>
      <w:bookmarkStart w:id="24" w:name="_Toc104978689"/>
      <w:r>
        <w:t>1.0 SOYA BEANS</w:t>
      </w:r>
      <w:bookmarkEnd w:id="24"/>
      <w:r>
        <w:t xml:space="preserve"> </w:t>
      </w:r>
    </w:p>
    <w:p w:rsidR="00942C1B" w:rsidRDefault="00942C1B" w:rsidP="00942C1B">
      <w:pPr>
        <w:jc w:val="both"/>
        <w:rPr>
          <w:rFonts w:cs="Times New Roman"/>
        </w:rPr>
      </w:pPr>
      <w:r>
        <w:rPr>
          <w:rFonts w:cs="Times New Roman"/>
        </w:rPr>
        <w:t>Soybeans, (Glycine max), also called soja bean or soya bean, annual legume of the pea family (Fabacea) and its edible seed. The soybean is economically the most important bean in the world, providing vegetable protein for millions of people and ingredients for hundreds of chemical products Wikipedia (2009). The origins of the soybean plant are obscure, but many botanists believe it was first domesticated in central China as early as 7000 BCE. An ancient crop, the soybean has been used in China, Japan, and Korea for thousands of years as a food and a component of medicines. Soybeans were introduced into United States in 1804 and became particularly important in the South and Midwest in the 20</w:t>
      </w:r>
      <w:r>
        <w:rPr>
          <w:rFonts w:cs="Times New Roman"/>
          <w:vertAlign w:val="superscript"/>
        </w:rPr>
        <w:t>th</w:t>
      </w:r>
      <w:r>
        <w:rPr>
          <w:rFonts w:cs="Times New Roman"/>
        </w:rPr>
        <w:t xml:space="preserve"> century. Brazil and Argentina are also major producers. </w:t>
      </w:r>
    </w:p>
    <w:p w:rsidR="00942C1B" w:rsidRDefault="00942C1B" w:rsidP="00942C1B">
      <w:pPr>
        <w:jc w:val="both"/>
        <w:rPr>
          <w:rFonts w:cs="Times New Roman"/>
        </w:rPr>
      </w:pPr>
      <w:r>
        <w:rPr>
          <w:rFonts w:cs="Times New Roman"/>
        </w:rPr>
        <w:t xml:space="preserve">According to Lessire M., Lebas F., 2017, Soybeans is an erect branching plant can reach more than 2 metres (6.5 feet) in height. The self-fertilizing flowers are white or shade of purple. Seeds can be yellow, green, brown, black, or bicolored, though most commercial varieties have brown or tan seeds, with one to four seeds per pod. In the United State the majority of soya bean crop are genetically modified for resistance to the herbicide glyphosate. The soybean may be cultivated in most types of soil, but it thrives in warm, fertile, well-drained, sandy loam. The crop is planted after all danger of frost is past. Soybeans are usually harvested mechanically, after leaves have fallen off the plant and the moisture content of the seed has dropped to 13 percent, permitting safe storage. Like  other legumes, the </w:t>
      </w:r>
      <w:r>
        <w:rPr>
          <w:rFonts w:cs="Times New Roman"/>
        </w:rPr>
        <w:lastRenderedPageBreak/>
        <w:t>plant add nitrogen to the soil by means of nitrogen-fixing bacteria and historically has been an important soil-enriching crop, though this practice is not common in most industrial agriculture system.</w:t>
      </w:r>
    </w:p>
    <w:p w:rsidR="00942C1B" w:rsidRDefault="00942C1B" w:rsidP="00942C1B">
      <w:pPr>
        <w:jc w:val="both"/>
        <w:rPr>
          <w:rFonts w:cs="Times New Roman"/>
        </w:rPr>
      </w:pPr>
      <w:r>
        <w:rPr>
          <w:rFonts w:cs="Times New Roman"/>
        </w:rPr>
        <w:t xml:space="preserve">According to Heuze V., (2017) soybeans is one of the richest and cheapest sources of protein and it is stapled in the diets of people and animals in numerous parts of the world. The seed contain 17 percent oil and 63 percent meal, 50 percent of which is protein. Because soybeans contain no starch, they are a good source of protein for diabetics. In East Asia the bean is extensively consumed in the forms of soy milk, whitish liquid suspension, and tofu, a curd somewhat resembling cottage cheese. </w:t>
      </w:r>
    </w:p>
    <w:p w:rsidR="00942C1B" w:rsidRDefault="00942C1B" w:rsidP="00942C1B">
      <w:pPr>
        <w:jc w:val="both"/>
        <w:rPr>
          <w:rFonts w:cs="Times New Roman"/>
        </w:rPr>
      </w:pPr>
      <w:r>
        <w:rPr>
          <w:rFonts w:cs="Times New Roman"/>
        </w:rPr>
        <w:t xml:space="preserve">Soybeans are also sprouted for use as a salad ingredient as a vegetable and may be eaten roasted as a snack food. Young soybeans, known as edamame, are commonly steamed or boiled and eaten directly from the pod. Soy sauce, a salty brown liquid, is produced from crushed soybeans and wheat that undergo yeast fermentation in salt water fir six months to a year or more; it is a ubiquitous ingredient in Asian cooking. Other fermented soy foods include tempeh, miso, and fermented bean paste. </w:t>
      </w:r>
    </w:p>
    <w:p w:rsidR="00942C1B" w:rsidRDefault="00942C1B" w:rsidP="00942C1B">
      <w:pPr>
        <w:jc w:val="both"/>
        <w:rPr>
          <w:rFonts w:cs="Times New Roman"/>
        </w:rPr>
      </w:pPr>
      <w:r>
        <w:rPr>
          <w:rFonts w:cs="Times New Roman"/>
        </w:rPr>
        <w:t xml:space="preserve">Shurtleff, William; (2009). Modern research has led to a remarkable variety of uses for the soybean. Its oil can be processed into margarine, shortening, and vegetarian cheeses. Industrially, the oil is used as an ingredient in paints, adhesive, fertilizers, sizing for cloth, linoleum blacking, and fire extinguisher fluids, among other products. Soybean meal serve as a high-protein meat substitute in many food products, including baby food and vegetarian foods, and can be imparted with a meatlike texture for increasing the cooked yield of ground meats. </w:t>
      </w:r>
    </w:p>
    <w:p w:rsidR="00942C1B" w:rsidRDefault="00942C1B" w:rsidP="00942C1B">
      <w:pPr>
        <w:jc w:val="both"/>
        <w:rPr>
          <w:rFonts w:cs="Times New Roman"/>
        </w:rPr>
      </w:pPr>
      <w:r>
        <w:rPr>
          <w:rFonts w:cs="Times New Roman"/>
        </w:rPr>
        <w:lastRenderedPageBreak/>
        <w:t xml:space="preserve">Nigeria is the largest producer of soybean in  West Africa, and its major producing states are Kaduna, Niger, Kebbi, Nasarawa, Kwara, Oyo, Jigawa, Taraba, Borno, Benue, Bauchi, Lagos, Sokoto, Plateau, Zamfara and Abuja FCT. </w:t>
      </w:r>
    </w:p>
    <w:p w:rsidR="00942C1B" w:rsidRDefault="00942C1B" w:rsidP="00942C1B">
      <w:pPr>
        <w:jc w:val="both"/>
        <w:rPr>
          <w:rFonts w:cs="Times New Roman"/>
        </w:rPr>
      </w:pPr>
      <w:r>
        <w:rPr>
          <w:rFonts w:cs="Times New Roman"/>
        </w:rPr>
        <w:t>Soybean is also called Glycine max, it’s among the species of legume and widely grown for its edible bean which has numerous uses. In Nigeria, it grows majorly in the middle belt accounting for 65-75% of the production in Nigeria.</w:t>
      </w:r>
    </w:p>
    <w:p w:rsidR="00942C1B" w:rsidRDefault="00942C1B" w:rsidP="00942C1B">
      <w:pPr>
        <w:jc w:val="both"/>
        <w:rPr>
          <w:rFonts w:cs="Times New Roman"/>
        </w:rPr>
      </w:pPr>
      <w:r>
        <w:rPr>
          <w:rFonts w:cs="Times New Roman"/>
        </w:rPr>
        <w:t>Soybean are grown from seed planted in rows in the field and can grow well on a wide variety of soil and climates. It takes about 4-7 days after planting to start growing and about 90 and 150 days after sowing to nature.</w:t>
      </w:r>
    </w:p>
    <w:p w:rsidR="00942C1B" w:rsidRDefault="00942C1B" w:rsidP="00942C1B">
      <w:pPr>
        <w:jc w:val="both"/>
        <w:rPr>
          <w:rFonts w:cs="Times New Roman"/>
        </w:rPr>
      </w:pPr>
      <w:r>
        <w:rPr>
          <w:rFonts w:cs="Times New Roman"/>
        </w:rPr>
        <w:t>The pod of soya beans is usually green but turns yellowish brown when nature with the beans being hard and dry. Also there are other varieties of soya beans which are black, brown or green colored, although varieties are rate.</w:t>
      </w:r>
    </w:p>
    <w:p w:rsidR="00942C1B" w:rsidRDefault="00942C1B" w:rsidP="00942C1B">
      <w:pPr>
        <w:jc w:val="both"/>
        <w:rPr>
          <w:rFonts w:cs="Times New Roman"/>
        </w:rPr>
      </w:pPr>
      <w:r>
        <w:rPr>
          <w:rFonts w:cs="Times New Roman"/>
        </w:rPr>
        <w:t>After the soybeans are harvested, it is separated into pods and stems and can either be further processed or sold. The pod contains the soya beans, from which soya bean oil can be gotten from, and is done by cracking of the soybeans and subjecting it to heat at about 60</w:t>
      </w:r>
      <w:r>
        <w:rPr>
          <w:rFonts w:cs="Times New Roman"/>
          <w:vertAlign w:val="superscript"/>
        </w:rPr>
        <w:t>o</w:t>
      </w:r>
      <w:r>
        <w:rPr>
          <w:rFonts w:cs="Times New Roman"/>
        </w:rPr>
        <w:t>C – 88</w:t>
      </w:r>
      <w:r>
        <w:rPr>
          <w:rFonts w:cs="Times New Roman"/>
          <w:vertAlign w:val="superscript"/>
        </w:rPr>
        <w:t>o</w:t>
      </w:r>
      <w:r>
        <w:rPr>
          <w:rFonts w:cs="Times New Roman"/>
        </w:rPr>
        <w:t>C.</w:t>
      </w:r>
    </w:p>
    <w:p w:rsidR="00942C1B" w:rsidRDefault="00942C1B" w:rsidP="00942C1B">
      <w:pPr>
        <w:jc w:val="both"/>
        <w:rPr>
          <w:rFonts w:cs="Times New Roman"/>
        </w:rPr>
      </w:pPr>
      <w:r>
        <w:rPr>
          <w:rFonts w:cs="Times New Roman"/>
        </w:rPr>
        <w:t>A solvent mainly hexane is added to extract the oil leaving behind the soya bean cake. The oil is then refined, blended, bleached and maybe on some occasions hydrogenated, it can serve as a vegetable oil or as a biodiesel fuel when further processed.</w:t>
      </w:r>
    </w:p>
    <w:p w:rsidR="00942C1B" w:rsidRDefault="00942C1B" w:rsidP="00942C1B">
      <w:pPr>
        <w:jc w:val="both"/>
        <w:rPr>
          <w:rFonts w:cs="Times New Roman"/>
        </w:rPr>
      </w:pPr>
      <w:r>
        <w:rPr>
          <w:rFonts w:cs="Times New Roman"/>
        </w:rPr>
        <w:t>Soybean is among the world’s healthiest foods and has numerous health benefits such as;</w:t>
      </w:r>
    </w:p>
    <w:p w:rsidR="00942C1B" w:rsidRDefault="00942C1B" w:rsidP="00942C1B">
      <w:pPr>
        <w:pStyle w:val="ListParagraph"/>
        <w:numPr>
          <w:ilvl w:val="0"/>
          <w:numId w:val="1"/>
        </w:numPr>
        <w:jc w:val="both"/>
        <w:rPr>
          <w:rFonts w:cs="Times New Roman"/>
        </w:rPr>
      </w:pPr>
      <w:r>
        <w:rPr>
          <w:rFonts w:cs="Times New Roman"/>
        </w:rPr>
        <w:lastRenderedPageBreak/>
        <w:t>It contains vitamins and mineral like vitamin B and is also a good protein, iron and calcium source.</w:t>
      </w:r>
    </w:p>
    <w:p w:rsidR="00942C1B" w:rsidRDefault="00942C1B" w:rsidP="00942C1B">
      <w:pPr>
        <w:pStyle w:val="ListParagraph"/>
        <w:numPr>
          <w:ilvl w:val="0"/>
          <w:numId w:val="1"/>
        </w:numPr>
        <w:jc w:val="both"/>
        <w:rPr>
          <w:rFonts w:cs="Times New Roman"/>
        </w:rPr>
      </w:pPr>
      <w:r>
        <w:rPr>
          <w:rFonts w:cs="Times New Roman"/>
        </w:rPr>
        <w:t>Helps in the reduction of hot flash symptoms as experienced mainly by women in their menopause and peri-menopause stage.</w:t>
      </w:r>
    </w:p>
    <w:p w:rsidR="00942C1B" w:rsidRDefault="00942C1B" w:rsidP="00942C1B">
      <w:pPr>
        <w:pStyle w:val="ListParagraph"/>
        <w:numPr>
          <w:ilvl w:val="0"/>
          <w:numId w:val="1"/>
        </w:numPr>
        <w:jc w:val="both"/>
        <w:rPr>
          <w:rFonts w:cs="Times New Roman"/>
        </w:rPr>
      </w:pPr>
      <w:r>
        <w:rPr>
          <w:rFonts w:cs="Times New Roman"/>
        </w:rPr>
        <w:t>Aids in the prevention of type 2 diabetes and other chronic health issues by reducing the resistance of insulin in the body and at the same time increasing the synthesis of the insulin receptors.</w:t>
      </w:r>
    </w:p>
    <w:p w:rsidR="00942C1B" w:rsidRDefault="00942C1B" w:rsidP="00942C1B">
      <w:pPr>
        <w:pStyle w:val="ListParagraph"/>
        <w:numPr>
          <w:ilvl w:val="0"/>
          <w:numId w:val="1"/>
        </w:numPr>
        <w:jc w:val="both"/>
        <w:rPr>
          <w:rFonts w:cs="Times New Roman"/>
        </w:rPr>
      </w:pPr>
      <w:r>
        <w:rPr>
          <w:rFonts w:cs="Times New Roman"/>
        </w:rPr>
        <w:t xml:space="preserve">It helps in suppressing appetite thereby eliminating the possible chances of feeling hungry or overeating which in turns help in weight loss and healthy weight gain too because of the presence of fiber and protein content. </w:t>
      </w:r>
    </w:p>
    <w:p w:rsidR="00942C1B" w:rsidRDefault="00942C1B" w:rsidP="00942C1B">
      <w:pPr>
        <w:pStyle w:val="ListParagraph"/>
        <w:numPr>
          <w:ilvl w:val="0"/>
          <w:numId w:val="1"/>
        </w:numPr>
        <w:jc w:val="both"/>
        <w:rPr>
          <w:rFonts w:cs="Times New Roman"/>
        </w:rPr>
      </w:pPr>
      <w:r>
        <w:rPr>
          <w:rFonts w:cs="Times New Roman"/>
        </w:rPr>
        <w:t xml:space="preserve">It is also good for the heart, digestive systems, bones, controlling of the thyroid hormone especially when it come to goiter ad numerous others. </w:t>
      </w:r>
    </w:p>
    <w:p w:rsidR="00942C1B" w:rsidRDefault="00942C1B" w:rsidP="00A551BE">
      <w:pPr>
        <w:pStyle w:val="Heading1"/>
      </w:pPr>
      <w:bookmarkStart w:id="25" w:name="_Toc104978690"/>
      <w:r>
        <w:t>1.11 NUTRITIONAL CONTENT OF SOYBEAN</w:t>
      </w:r>
      <w:bookmarkEnd w:id="25"/>
      <w:r>
        <w:t xml:space="preserve"> </w:t>
      </w:r>
    </w:p>
    <w:p w:rsidR="00942C1B" w:rsidRDefault="00942C1B" w:rsidP="00942C1B">
      <w:pPr>
        <w:ind w:left="360"/>
        <w:jc w:val="both"/>
        <w:rPr>
          <w:rFonts w:cs="Times New Roman"/>
        </w:rPr>
      </w:pPr>
      <w:r>
        <w:rPr>
          <w:rFonts w:cs="Times New Roman"/>
        </w:rPr>
        <w:t xml:space="preserve">Soybeans contain about 18% oil and 38% protein Sneller CH (2003). Because soybean are high in protein, they are major ingredient in livestock feed. Soybeans are processed for their oil meal (for the animal feed industry). A smaller percentage is processed for human consumption and made into products including soy milk, soy flour, soy protein, tofu and many retail food products. Soy beans are also used in many non-food (industrial) products. </w:t>
      </w:r>
    </w:p>
    <w:p w:rsidR="00942C1B" w:rsidRDefault="00942C1B" w:rsidP="00A551BE">
      <w:pPr>
        <w:pStyle w:val="Heading1"/>
      </w:pPr>
      <w:bookmarkStart w:id="26" w:name="_Toc104978691"/>
      <w:r>
        <w:t>1.12 FOOD FOR HUMANS</w:t>
      </w:r>
      <w:bookmarkEnd w:id="26"/>
      <w:r>
        <w:t xml:space="preserve"> </w:t>
      </w:r>
    </w:p>
    <w:p w:rsidR="00942C1B" w:rsidRDefault="00942C1B" w:rsidP="00942C1B">
      <w:pPr>
        <w:ind w:left="360"/>
        <w:jc w:val="both"/>
        <w:rPr>
          <w:rFonts w:cs="Times New Roman"/>
        </w:rPr>
      </w:pPr>
      <w:r>
        <w:rPr>
          <w:rFonts w:cs="Times New Roman"/>
        </w:rPr>
        <w:t xml:space="preserve">Nearly all soybeans are processed for their oil. Soy processors (such as Cargill &amp; ADM) take the raw soybeans and separate the oil from the meal. The oil may be refined for cooking and other edible uses, or sold for biodiesel production or industrial uses. The processors bake the high-protein fiber that is left after oil is removed and sell it for animal feed. </w:t>
      </w:r>
    </w:p>
    <w:p w:rsidR="00942C1B" w:rsidRDefault="00942C1B" w:rsidP="00942C1B">
      <w:pPr>
        <w:ind w:left="360"/>
        <w:jc w:val="both"/>
        <w:rPr>
          <w:rFonts w:cs="Times New Roman"/>
        </w:rPr>
      </w:pPr>
      <w:r>
        <w:rPr>
          <w:rFonts w:cs="Times New Roman"/>
        </w:rPr>
        <w:lastRenderedPageBreak/>
        <w:t xml:space="preserve">‘Soybean oil is used in cooking and frying foods. Margarine is a product made from soybean oil. Salad dressing and mayonnaise are made with soybean oil. </w:t>
      </w:r>
    </w:p>
    <w:p w:rsidR="00942C1B" w:rsidRDefault="00942C1B" w:rsidP="00942C1B">
      <w:pPr>
        <w:ind w:left="360"/>
        <w:jc w:val="both"/>
        <w:rPr>
          <w:rFonts w:cs="Times New Roman"/>
        </w:rPr>
      </w:pPr>
      <w:r>
        <w:rPr>
          <w:rFonts w:cs="Times New Roman"/>
        </w:rPr>
        <w:t xml:space="preserve">Some foods are packed in soybean oil (tuna, sardines, etc.) Baked breads, crackers, cakes, cookies and pies usually have soy bean oil in them. </w:t>
      </w:r>
    </w:p>
    <w:p w:rsidR="00942C1B" w:rsidRDefault="00942C1B" w:rsidP="00A551BE">
      <w:pPr>
        <w:pStyle w:val="Heading1"/>
      </w:pPr>
      <w:bookmarkStart w:id="27" w:name="_Toc104978692"/>
      <w:r>
        <w:t>1.13 FEED FOR ANIMALS</w:t>
      </w:r>
      <w:bookmarkEnd w:id="27"/>
    </w:p>
    <w:p w:rsidR="00942C1B" w:rsidRDefault="00942C1B" w:rsidP="00942C1B">
      <w:pPr>
        <w:ind w:left="360"/>
        <w:jc w:val="both"/>
        <w:rPr>
          <w:rFonts w:cs="Times New Roman"/>
        </w:rPr>
      </w:pPr>
      <w:r>
        <w:rPr>
          <w:rFonts w:cs="Times New Roman"/>
        </w:rPr>
        <w:t xml:space="preserve">The high-protein fiber (that which remain after processing has removed the oil) is toasted, and prepared into animal feed for poultry, pork, cattle; other farm animals and pets. The poultry and swine industries are major consumers of soybean meal. Over half of the soybeans processed for livestock feed are fed to poultry, about one-quarter is fed to swine, and the rest is used for beef cattle, dairy cattle and pet food. </w:t>
      </w:r>
    </w:p>
    <w:p w:rsidR="00942C1B" w:rsidRPr="00A551BE" w:rsidRDefault="00942C1B" w:rsidP="00942C1B">
      <w:pPr>
        <w:ind w:left="360"/>
        <w:jc w:val="both"/>
        <w:rPr>
          <w:rStyle w:val="Heading1Char"/>
          <w:rFonts w:eastAsia="Calibri"/>
        </w:rPr>
      </w:pPr>
      <w:r>
        <w:rPr>
          <w:rFonts w:cs="Times New Roman"/>
        </w:rPr>
        <w:t xml:space="preserve">Soy protein is increasingly found in fish food, both for home aquariums and for the fish grown for cating. Most marine species were fed fish meal at one time, but the scarcity and increasing cost of fish meals has led producers to switch to high protein soymeal for a variety of marine species around the world, soy protein may be found in feed for most animal Battock M, Azam-Ali (1998).  </w:t>
      </w:r>
      <w:r w:rsidRPr="00A551BE">
        <w:rPr>
          <w:rStyle w:val="Heading1Char"/>
          <w:rFonts w:eastAsia="Calibri"/>
        </w:rPr>
        <w:t>1.114 OTHER USES</w:t>
      </w:r>
    </w:p>
    <w:p w:rsidR="00942C1B" w:rsidRDefault="00942C1B" w:rsidP="00942C1B">
      <w:pPr>
        <w:ind w:left="360"/>
        <w:jc w:val="both"/>
        <w:rPr>
          <w:rFonts w:cs="Times New Roman"/>
        </w:rPr>
      </w:pPr>
      <w:r>
        <w:rPr>
          <w:rFonts w:cs="Times New Roman"/>
        </w:rPr>
        <w:t xml:space="preserve">Biodiesel-biodiesel fuel for diesel engines can be produced from soybean oil by a simple process called trans-esterification. This process removes the glycerine from the oil, leaving soy biodiesel. Soy biodiesel is cleaner burning than petroleum-based diesel oil. It use reduces particulate emissions, and it is non-toxic, renewable and environmentally friendly. </w:t>
      </w:r>
    </w:p>
    <w:p w:rsidR="00942C1B" w:rsidRDefault="00942C1B" w:rsidP="00942C1B">
      <w:pPr>
        <w:ind w:left="360"/>
        <w:jc w:val="both"/>
        <w:rPr>
          <w:rFonts w:cs="Times New Roman"/>
        </w:rPr>
      </w:pPr>
      <w:r>
        <w:rPr>
          <w:rFonts w:cs="Times New Roman"/>
        </w:rPr>
        <w:lastRenderedPageBreak/>
        <w:t xml:space="preserve">Biocomposites are building materials made from recycled newspaper and soybeans. They replace other products traditionally made from wood, such as furniture, flooring, and countertops. </w:t>
      </w:r>
    </w:p>
    <w:p w:rsidR="00942C1B" w:rsidRDefault="00942C1B" w:rsidP="00942C1B">
      <w:pPr>
        <w:ind w:left="360"/>
        <w:jc w:val="both"/>
        <w:rPr>
          <w:rFonts w:cs="Times New Roman"/>
        </w:rPr>
      </w:pPr>
      <w:r>
        <w:rPr>
          <w:rFonts w:cs="Times New Roman"/>
        </w:rPr>
        <w:t xml:space="preserve">Particleboard, laminated plywood and finger-jointed lumber are made with soy-based wood adhesives. </w:t>
      </w:r>
    </w:p>
    <w:p w:rsidR="00942C1B" w:rsidRDefault="00942C1B" w:rsidP="00942C1B">
      <w:pPr>
        <w:ind w:left="360"/>
        <w:jc w:val="both"/>
        <w:rPr>
          <w:rFonts w:cs="Times New Roman"/>
        </w:rPr>
      </w:pPr>
      <w:r>
        <w:rPr>
          <w:rFonts w:cs="Times New Roman"/>
        </w:rPr>
        <w:t xml:space="preserve">Soy products are also found in many popular brands of home and commercial carpets, and in auto upholstery applications. </w:t>
      </w:r>
    </w:p>
    <w:p w:rsidR="00942C1B" w:rsidRDefault="00942C1B" w:rsidP="00942C1B">
      <w:pPr>
        <w:ind w:left="360"/>
        <w:jc w:val="both"/>
        <w:rPr>
          <w:rFonts w:cs="Times New Roman"/>
        </w:rPr>
      </w:pPr>
      <w:r>
        <w:rPr>
          <w:rFonts w:cs="Times New Roman"/>
        </w:rPr>
        <w:t xml:space="preserve">Soy oil produces environmentally friendly solvent that safely and rapidly removes oil from creeks, streams and shorelines without harming people, animals and the environment. Soy is an ingredient in many industrial lubricants, solvents, cleaners and paints. </w:t>
      </w:r>
    </w:p>
    <w:p w:rsidR="00942C1B" w:rsidRDefault="00942C1B" w:rsidP="00942C1B">
      <w:pPr>
        <w:ind w:left="360"/>
        <w:jc w:val="both"/>
        <w:rPr>
          <w:rFonts w:cs="Times New Roman"/>
        </w:rPr>
      </w:pPr>
      <w:r>
        <w:rPr>
          <w:rFonts w:cs="Times New Roman"/>
        </w:rPr>
        <w:t xml:space="preserve">Candles made with soybeans oil burn longer but with less smoke and soot. </w:t>
      </w:r>
    </w:p>
    <w:p w:rsidR="00942C1B" w:rsidRDefault="00942C1B" w:rsidP="00942C1B">
      <w:pPr>
        <w:ind w:left="360"/>
        <w:jc w:val="both"/>
        <w:rPr>
          <w:rFonts w:cs="Times New Roman"/>
        </w:rPr>
      </w:pPr>
      <w:r>
        <w:rPr>
          <w:rFonts w:cs="Times New Roman"/>
        </w:rPr>
        <w:t xml:space="preserve">SoyInk is superior to petroleum-based inks because soy ink is not toxic, renewable and environmentally friendly, and it cleans up easily. </w:t>
      </w:r>
    </w:p>
    <w:p w:rsidR="00942C1B" w:rsidRDefault="00942C1B" w:rsidP="00942C1B">
      <w:pPr>
        <w:ind w:left="360"/>
        <w:jc w:val="both"/>
        <w:rPr>
          <w:rFonts w:cs="Times New Roman"/>
        </w:rPr>
      </w:pPr>
      <w:r>
        <w:rPr>
          <w:rFonts w:cs="Times New Roman"/>
        </w:rPr>
        <w:t xml:space="preserve">Soy crayons made the Dixon Ticonderoga Company replace the petroleum used in regular crayons with soy oil making them non-toxic and safer for children. </w:t>
      </w:r>
    </w:p>
    <w:p w:rsidR="00942C1B" w:rsidRDefault="00942C1B" w:rsidP="00942C1B">
      <w:pPr>
        <w:ind w:left="360"/>
        <w:jc w:val="both"/>
        <w:rPr>
          <w:rFonts w:cs="Times New Roman"/>
        </w:rPr>
      </w:pPr>
      <w:r>
        <w:rPr>
          <w:rFonts w:cs="Times New Roman"/>
        </w:rPr>
        <w:t xml:space="preserve">Soy-based lubricants are as good as petroleum-based lubricants, but can withstand higher heat. More importantly, they are non-toxic, renewable and environmentally friendly. </w:t>
      </w:r>
    </w:p>
    <w:p w:rsidR="00942C1B" w:rsidRDefault="00942C1B" w:rsidP="00942C1B">
      <w:pPr>
        <w:ind w:left="360"/>
        <w:jc w:val="both"/>
        <w:rPr>
          <w:rFonts w:cs="Times New Roman"/>
        </w:rPr>
      </w:pPr>
      <w:r>
        <w:rPr>
          <w:rFonts w:cs="Times New Roman"/>
        </w:rPr>
        <w:t xml:space="preserve">Soy-based hydraulic fluid and rail flange lubricants are among the more recent products developed with check-off funds. </w:t>
      </w:r>
    </w:p>
    <w:p w:rsidR="00942C1B" w:rsidRDefault="00942C1B" w:rsidP="00942C1B">
      <w:pPr>
        <w:ind w:left="360"/>
        <w:jc w:val="both"/>
        <w:rPr>
          <w:rFonts w:cs="Times New Roman"/>
        </w:rPr>
      </w:pPr>
      <w:r>
        <w:rPr>
          <w:rFonts w:cs="Times New Roman"/>
        </w:rPr>
        <w:lastRenderedPageBreak/>
        <w:t xml:space="preserve">Soy-based foams are currently been developed for use in coolers, refrigerators, automotive interior and even footwear. Beginning in 2017, Ford Mustangs and other vehicles rolled off the production line with soy foam in the seats. New uses in the automotive and equipment industry followed, including lubricants, body parts and interiors and seating Hider, RC (2009). </w:t>
      </w:r>
    </w:p>
    <w:p w:rsidR="00942C1B" w:rsidRDefault="00942C1B" w:rsidP="00A551BE">
      <w:pPr>
        <w:pStyle w:val="Heading1"/>
      </w:pPr>
      <w:bookmarkStart w:id="28" w:name="_Toc104978693"/>
      <w:r>
        <w:t>1.2 LACTIC ACID</w:t>
      </w:r>
      <w:bookmarkEnd w:id="28"/>
    </w:p>
    <w:p w:rsidR="00942C1B" w:rsidRDefault="00942C1B" w:rsidP="00942C1B">
      <w:pPr>
        <w:ind w:left="360"/>
        <w:jc w:val="both"/>
        <w:rPr>
          <w:rFonts w:cs="Times New Roman"/>
        </w:rPr>
      </w:pPr>
      <w:r>
        <w:rPr>
          <w:rFonts w:cs="Times New Roman"/>
        </w:rPr>
        <w:t>Lactic Acid is an organic acid. It has a molecular formula CH</w:t>
      </w:r>
      <w:r>
        <w:rPr>
          <w:rFonts w:cs="Times New Roman"/>
          <w:vertAlign w:val="subscript"/>
        </w:rPr>
        <w:t>3</w:t>
      </w:r>
      <w:r>
        <w:rPr>
          <w:rFonts w:cs="Times New Roman"/>
        </w:rPr>
        <w:t>CHOHCO</w:t>
      </w:r>
      <w:r>
        <w:rPr>
          <w:rFonts w:cs="Times New Roman"/>
          <w:vertAlign w:val="subscript"/>
        </w:rPr>
        <w:t>2</w:t>
      </w:r>
      <w:r>
        <w:rPr>
          <w:rFonts w:cs="Times New Roman"/>
        </w:rPr>
        <w:t xml:space="preserve">H (2 Hydroxyl propanoic acid). It is white in solid state and it is miscible with water. While in liquid state (dissolve state) it is a colorless solution. Production includes both artificial synthesis as well as natural source. Lactic acid is an alpha-hydroxyl acid (AHA) due the presence of carboxyl group adjacent to the hydroxyl group. It is used as a synthetic intermediate in many organic synthesis industries and in various biochemical industries. The conjugate base of lactic acid called lactate. </w:t>
      </w:r>
    </w:p>
    <w:p w:rsidR="00942C1B" w:rsidRDefault="00942C1B" w:rsidP="00942C1B">
      <w:pPr>
        <w:spacing w:before="0"/>
        <w:ind w:left="360"/>
        <w:jc w:val="both"/>
        <w:rPr>
          <w:rFonts w:cs="Times New Roman"/>
        </w:rPr>
      </w:pPr>
      <w:r>
        <w:rPr>
          <w:noProof/>
          <w:lang w:val="en-GB" w:eastAsia="en-GB"/>
        </w:rPr>
        <w:drawing>
          <wp:inline distT="0" distB="0" distL="0" distR="0" wp14:anchorId="356A5371" wp14:editId="4B0FDE0E">
            <wp:extent cx="81280" cy="11430"/>
            <wp:effectExtent l="0" t="0" r="0" b="7620"/>
            <wp:docPr id="32" name="Picture 32" descr="C:\Users\ADAMUU~1\AppData\Local\Temp\ksohtml4164\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AMUU~1\AppData\Local\Temp\ksohtml4164\wps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1280" cy="11430"/>
                    </a:xfrm>
                    <a:prstGeom prst="rect">
                      <a:avLst/>
                    </a:prstGeom>
                    <a:noFill/>
                    <a:ln>
                      <a:noFill/>
                    </a:ln>
                  </pic:spPr>
                </pic:pic>
              </a:graphicData>
            </a:graphic>
          </wp:inline>
        </w:drawing>
      </w:r>
      <w:r>
        <w:rPr>
          <w:rFonts w:cs="Times New Roman"/>
        </w:rPr>
        <w:t>In solution, it can ionize a proton from the carboxyl group, producing the lactate ion CH</w:t>
      </w:r>
      <w:r>
        <w:rPr>
          <w:rFonts w:cs="Times New Roman"/>
          <w:vertAlign w:val="subscript"/>
        </w:rPr>
        <w:t>3</w:t>
      </w:r>
      <w:r>
        <w:rPr>
          <w:rFonts w:cs="Times New Roman"/>
        </w:rPr>
        <w:t>CH(OH)COO</w:t>
      </w:r>
    </w:p>
    <w:p w:rsidR="00942C1B" w:rsidRDefault="00942C1B" w:rsidP="00942C1B">
      <w:pPr>
        <w:ind w:left="360"/>
        <w:jc w:val="both"/>
        <w:rPr>
          <w:rFonts w:cs="Times New Roman"/>
        </w:rPr>
      </w:pPr>
      <w:r>
        <w:rPr>
          <w:rFonts w:cs="Times New Roman"/>
        </w:rPr>
        <w:t>Compared to acetic acid, its pK</w:t>
      </w:r>
      <w:r>
        <w:rPr>
          <w:rFonts w:cs="Times New Roman"/>
          <w:vertAlign w:val="subscript"/>
        </w:rPr>
        <w:t>a</w:t>
      </w:r>
      <w:r>
        <w:rPr>
          <w:rFonts w:cs="Times New Roman"/>
        </w:rPr>
        <w:t xml:space="preserve"> is 1 unit less, meaning lactic acid is ten times more acidic than acetic acid. This higher acidity is the consequence of the intramolecular hydrogen bonding between the α-hydroxyl and the carboxylic group. Steinkraus KH (September 1983). Lactic acid is chiral, consisting of two enantiomers. One is known as L-(+)-lactic acid or (S)-lactic acid and the other, its mirror image, is D-(-)-lactic acid or (R)-lactic acid. A mixture of the two in equal amounts is called DL-lactic acid, or racemic lactic acid. Lactic acid is hygroscopic. DL-Lactic acid is miscible with water and with ethanol above its melting point, which is around 17 or 18</w:t>
      </w:r>
      <w:r>
        <w:rPr>
          <w:rFonts w:cs="Times New Roman"/>
          <w:vertAlign w:val="superscript"/>
        </w:rPr>
        <w:t>0</w:t>
      </w:r>
      <w:r>
        <w:rPr>
          <w:rFonts w:cs="Times New Roman"/>
        </w:rPr>
        <w:t xml:space="preserve">C. D-lactic acid and L-lactic acid or </w:t>
      </w:r>
      <w:r>
        <w:rPr>
          <w:rFonts w:cs="Times New Roman"/>
        </w:rPr>
        <w:lastRenderedPageBreak/>
        <w:t>racemic lactic acid. Lactic acid produced by fermentation of milk is often racemic, although certain species of bacteria produce solely (R)- lactic acid. On the other hand, lactic acid produced by anaerobic respiration in animal muscles has the (S) configuration and is sometimes called “sarcolactic” acid, from the Greek “sarx” for flesh. Enninga, H (2010).</w:t>
      </w:r>
    </w:p>
    <w:p w:rsidR="00942C1B" w:rsidRDefault="00942C1B" w:rsidP="00A551BE">
      <w:pPr>
        <w:pStyle w:val="Heading1"/>
      </w:pPr>
      <w:bookmarkStart w:id="29" w:name="_Toc104978694"/>
      <w:r>
        <w:t>1.3 FERMENTATION</w:t>
      </w:r>
      <w:bookmarkEnd w:id="29"/>
      <w:r>
        <w:t xml:space="preserve"> </w:t>
      </w:r>
    </w:p>
    <w:p w:rsidR="00942C1B" w:rsidRDefault="00942C1B" w:rsidP="00942C1B">
      <w:pPr>
        <w:ind w:left="360" w:firstLine="360"/>
        <w:jc w:val="both"/>
        <w:rPr>
          <w:rFonts w:cs="Times New Roman"/>
        </w:rPr>
      </w:pPr>
      <w:r>
        <w:rPr>
          <w:rFonts w:cs="Times New Roman"/>
        </w:rPr>
        <w:t xml:space="preserve">Fermentation is a metabolic process that produces chemical changes in organic substrate through the action of enzymes. In biochemistry, it is narrow defined as the extraction of energy from carbohydrates in the absence of oxygen. In the context of food production, it may more broadly refer to any process in which the activity of microorganism brings about a desirable change to a foodstuff or beverage. The science of fermentation is known as zymology. Dusheck, Shurtleff W, (2004). </w:t>
      </w:r>
    </w:p>
    <w:p w:rsidR="00942C1B" w:rsidRDefault="00942C1B" w:rsidP="00772F40">
      <w:pPr>
        <w:ind w:left="360"/>
        <w:jc w:val="both"/>
        <w:rPr>
          <w:rFonts w:cs="Times New Roman"/>
        </w:rPr>
      </w:pPr>
      <w:r>
        <w:rPr>
          <w:rFonts w:cs="Times New Roman"/>
        </w:rPr>
        <w:t>Fermented milk products are created when milk ferments with lactic acid bacteria, such as Lactobacilli or Bifidobacteria spp. The fermentation process makes the ferment with lactic bacteria acid bacteria, such as lactobacilli or Bifidobacterial spp. The fermentation process makes the fermented milk product easier to digest, especially for people who have milk allergies or are lactose-entolerant. Fermentation also increases the shelf-life of the product. Olympia MS (1992).</w:t>
      </w:r>
    </w:p>
    <w:p w:rsidR="00942C1B" w:rsidRDefault="00942C1B" w:rsidP="00A551BE">
      <w:pPr>
        <w:pStyle w:val="Heading1"/>
      </w:pPr>
      <w:bookmarkStart w:id="30" w:name="_Toc104978695"/>
      <w:r>
        <w:t>1.4 PURPOSE OF THE STUDY</w:t>
      </w:r>
      <w:bookmarkEnd w:id="30"/>
    </w:p>
    <w:p w:rsidR="00942C1B" w:rsidRDefault="00942C1B" w:rsidP="00942C1B">
      <w:pPr>
        <w:ind w:left="360"/>
        <w:jc w:val="both"/>
        <w:rPr>
          <w:rFonts w:cs="Times New Roman"/>
        </w:rPr>
      </w:pPr>
      <w:r>
        <w:rPr>
          <w:rFonts w:cs="Times New Roman"/>
        </w:rPr>
        <w:t>This research study intends to achieve the following objectives</w:t>
      </w:r>
    </w:p>
    <w:p w:rsidR="00942C1B" w:rsidRDefault="00942C1B" w:rsidP="00942C1B">
      <w:pPr>
        <w:ind w:left="360"/>
        <w:jc w:val="both"/>
        <w:rPr>
          <w:rFonts w:cs="Times New Roman"/>
        </w:rPr>
      </w:pPr>
      <w:r>
        <w:rPr>
          <w:rFonts w:cs="Times New Roman"/>
        </w:rPr>
        <w:t>The main objectives are:</w:t>
      </w:r>
    </w:p>
    <w:p w:rsidR="00942C1B" w:rsidRDefault="00942C1B" w:rsidP="00942C1B">
      <w:pPr>
        <w:pStyle w:val="ListParagraph"/>
        <w:numPr>
          <w:ilvl w:val="0"/>
          <w:numId w:val="2"/>
        </w:numPr>
        <w:ind w:left="990"/>
        <w:jc w:val="both"/>
        <w:rPr>
          <w:rFonts w:cs="Times New Roman"/>
        </w:rPr>
      </w:pPr>
      <w:r>
        <w:rPr>
          <w:rFonts w:cs="Times New Roman"/>
        </w:rPr>
        <w:lastRenderedPageBreak/>
        <w:t xml:space="preserve">To determine the fermentation of soymilk and cow milk </w:t>
      </w:r>
    </w:p>
    <w:p w:rsidR="00942C1B" w:rsidRDefault="00942C1B" w:rsidP="00942C1B">
      <w:pPr>
        <w:pStyle w:val="ListParagraph"/>
        <w:numPr>
          <w:ilvl w:val="0"/>
          <w:numId w:val="2"/>
        </w:numPr>
        <w:ind w:left="990"/>
        <w:jc w:val="both"/>
        <w:rPr>
          <w:rFonts w:cs="Times New Roman"/>
        </w:rPr>
      </w:pPr>
      <w:r>
        <w:rPr>
          <w:rFonts w:cs="Times New Roman"/>
        </w:rPr>
        <w:t>To determine the percentage concentration of lactic acid in soya/cow milk</w:t>
      </w:r>
    </w:p>
    <w:p w:rsidR="00942C1B" w:rsidRDefault="00942C1B" w:rsidP="00A551BE">
      <w:pPr>
        <w:pStyle w:val="Heading1"/>
      </w:pPr>
      <w:bookmarkStart w:id="31" w:name="_Toc104978696"/>
      <w:r>
        <w:t>1.5 SIGNIFICANT OF THE STUDY</w:t>
      </w:r>
      <w:bookmarkEnd w:id="31"/>
      <w:r>
        <w:t xml:space="preserve"> </w:t>
      </w:r>
    </w:p>
    <w:p w:rsidR="00942C1B" w:rsidRDefault="00942C1B" w:rsidP="00942C1B">
      <w:pPr>
        <w:jc w:val="both"/>
        <w:rPr>
          <w:rFonts w:cs="Times New Roman"/>
        </w:rPr>
      </w:pPr>
      <w:r>
        <w:rPr>
          <w:rFonts w:cs="Times New Roman"/>
        </w:rPr>
        <w:t>Soybean is an excellent source of protein is low in fat and cholesterol development of this new product will also lead to diversification of soybean use which in turn improve unitization of the soy beans. The milk is low cost product, which only involve fermenting the soymilk and only additive added in which is low concentration. Development of this product will encourage commercialization of the soy beans thus crating more market for soybeans and consequently improving its utilization.</w:t>
      </w:r>
    </w:p>
    <w:p w:rsidR="00942C1B" w:rsidRDefault="00942C1B" w:rsidP="00A551BE">
      <w:pPr>
        <w:pStyle w:val="Heading1"/>
      </w:pPr>
      <w:bookmarkStart w:id="32" w:name="_Toc104978697"/>
      <w:r>
        <w:t>1.6 SCOPE AND LIMITATION OF THE STUDY</w:t>
      </w:r>
      <w:bookmarkEnd w:id="32"/>
      <w:r>
        <w:t xml:space="preserve"> </w:t>
      </w:r>
    </w:p>
    <w:p w:rsidR="00942C1B" w:rsidRDefault="00942C1B" w:rsidP="00942C1B">
      <w:pPr>
        <w:jc w:val="both"/>
        <w:rPr>
          <w:rFonts w:cs="Times New Roman"/>
        </w:rPr>
      </w:pPr>
      <w:r>
        <w:rPr>
          <w:rFonts w:cs="Times New Roman"/>
        </w:rPr>
        <w:t>This study investigated the concentration of lactic acid concentration in sample of soybeans milk in Gombe state.</w:t>
      </w:r>
    </w:p>
    <w:p w:rsidR="00942C1B" w:rsidRPr="00A551BE" w:rsidRDefault="00942C1B" w:rsidP="00A551BE">
      <w:pPr>
        <w:pStyle w:val="Heading1"/>
      </w:pPr>
      <w:bookmarkStart w:id="33" w:name="_Toc104978698"/>
      <w:r w:rsidRPr="00A551BE">
        <w:t>1.7 PROBLEMS STATEMENT</w:t>
      </w:r>
      <w:bookmarkEnd w:id="33"/>
      <w:r w:rsidRPr="00A551BE">
        <w:t xml:space="preserve"> </w:t>
      </w:r>
    </w:p>
    <w:p w:rsidR="00942C1B" w:rsidRDefault="00942C1B" w:rsidP="00942C1B">
      <w:pPr>
        <w:jc w:val="both"/>
        <w:rPr>
          <w:rFonts w:cs="Times New Roman"/>
        </w:rPr>
      </w:pPr>
      <w:r>
        <w:rPr>
          <w:rFonts w:cs="Times New Roman"/>
        </w:rPr>
        <w:t xml:space="preserve">Lactic acid is used extensively in the food industry and pharmaceutical industry for its acidifying and bacteriostatic properties. It results from sugar fermentation integrated by lactic bacteria. </w:t>
      </w:r>
    </w:p>
    <w:p w:rsidR="00942C1B" w:rsidRDefault="00942C1B" w:rsidP="00942C1B">
      <w:pPr>
        <w:jc w:val="both"/>
        <w:rPr>
          <w:rFonts w:cs="Times New Roman"/>
        </w:rPr>
      </w:pPr>
      <w:r>
        <w:rPr>
          <w:rFonts w:cs="Times New Roman"/>
        </w:rPr>
        <w:t xml:space="preserve">     When exposed to heat, the bacteria found in milk transform lactose into glucose and galactose then into lactic acid. </w:t>
      </w:r>
    </w:p>
    <w:p w:rsidR="00A551BE" w:rsidRDefault="00942C1B" w:rsidP="00942C1B">
      <w:pPr>
        <w:jc w:val="both"/>
        <w:rPr>
          <w:rFonts w:cs="Times New Roman"/>
        </w:rPr>
      </w:pPr>
      <w:r>
        <w:rPr>
          <w:rFonts w:cs="Times New Roman"/>
        </w:rPr>
        <w:t xml:space="preserve">     The acidity measure makes it possible to control the quality of cow milk. If the milk is not refrigerated and the lactic acid content matches 6 to 7g/l, casein coagulates and milk turn at an ambient temperature. Hence there is need to determine the concentration of lactic acid both in cow and soy beans milk.</w:t>
      </w:r>
      <w:r w:rsidR="00A551BE">
        <w:rPr>
          <w:rFonts w:cs="Times New Roman"/>
        </w:rPr>
        <w:br w:type="page"/>
      </w:r>
    </w:p>
    <w:p w:rsidR="00942C1B" w:rsidRDefault="00942C1B" w:rsidP="00A551BE">
      <w:pPr>
        <w:pStyle w:val="Heading1"/>
        <w:jc w:val="center"/>
      </w:pPr>
      <w:bookmarkStart w:id="34" w:name="_Toc104978699"/>
      <w:r>
        <w:t>CHAPTER TWO</w:t>
      </w:r>
      <w:bookmarkEnd w:id="34"/>
    </w:p>
    <w:p w:rsidR="00942C1B" w:rsidRDefault="00942C1B" w:rsidP="00A551BE">
      <w:pPr>
        <w:pStyle w:val="Heading1"/>
      </w:pPr>
      <w:bookmarkStart w:id="35" w:name="_Toc104978700"/>
      <w:r>
        <w:t>2.1 LITERATURE REVIEW</w:t>
      </w:r>
      <w:bookmarkEnd w:id="35"/>
    </w:p>
    <w:p w:rsidR="00942C1B" w:rsidRDefault="00942C1B" w:rsidP="00942C1B">
      <w:pPr>
        <w:jc w:val="both"/>
        <w:rPr>
          <w:rFonts w:cs="Times New Roman"/>
        </w:rPr>
      </w:pPr>
      <w:r>
        <w:t>T</w:t>
      </w:r>
      <w:r>
        <w:rPr>
          <w:rFonts w:cs="Times New Roman"/>
        </w:rPr>
        <w:t xml:space="preserve">his is commonly used everyday life, an acid is usually regarded as a higher corrosive burning liquid, Layman take it as a substance that cannot be touched talk-less to eaten. However, cannot be generally regarded as non eatable completely because some are eatable while some are not because acid are of different kind based on the properties they exhibit. </w:t>
      </w:r>
    </w:p>
    <w:p w:rsidR="00942C1B" w:rsidRDefault="00942C1B" w:rsidP="00942C1B">
      <w:pPr>
        <w:jc w:val="both"/>
        <w:rPr>
          <w:rFonts w:cs="Times New Roman"/>
        </w:rPr>
      </w:pPr>
      <w:r>
        <w:rPr>
          <w:rFonts w:cs="Times New Roman"/>
        </w:rPr>
        <w:t>In general, the word “acid” is derived from the word lactic acid meaning sour “sour” or “tort” and also related to the lactic word ace turn, meaning “vinegers” several theories have been made to answer the question what is an acid?</w:t>
      </w:r>
    </w:p>
    <w:p w:rsidR="00942C1B" w:rsidRDefault="00942C1B" w:rsidP="00942C1B">
      <w:pPr>
        <w:jc w:val="both"/>
        <w:rPr>
          <w:rFonts w:cs="Times New Roman"/>
        </w:rPr>
      </w:pPr>
      <w:r>
        <w:rPr>
          <w:rFonts w:cs="Times New Roman"/>
        </w:rPr>
        <w:t xml:space="preserve">According to Sneller CH (2003) that an acid is a liquid body composed of small form of point particles slightly resembling find delicate needle. He conjecture that acid were sour because they consist of pointed or slickly particles that pricks ithe tongue. As early as Yang J, Cao Y, (July 2010) noted that a class of chemical compound existed that has similar set of properties different from those of other compounds. These substance are acids and among their properties which they exhibit ability of sour test, ability to change the color of vegetable dyes (indicator/litmus paper) they have high solvent power/dissolver ability some of them have the tendency to react with certain metal to evolve hydrogen. </w:t>
      </w:r>
    </w:p>
    <w:p w:rsidR="00942C1B" w:rsidRDefault="00942C1B" w:rsidP="00A551BE">
      <w:pPr>
        <w:pStyle w:val="Heading1"/>
      </w:pPr>
      <w:bookmarkStart w:id="36" w:name="_Toc104978701"/>
      <w:r>
        <w:t>Table A: INORGANIC ACIDS</w:t>
      </w:r>
      <w:bookmarkEnd w:id="36"/>
    </w:p>
    <w:tbl>
      <w:tblPr>
        <w:tblStyle w:val="TableGrid"/>
        <w:tblW w:w="0" w:type="auto"/>
        <w:tblLook w:val="04A0" w:firstRow="1" w:lastRow="0" w:firstColumn="1" w:lastColumn="0" w:noHBand="0" w:noVBand="1"/>
      </w:tblPr>
      <w:tblGrid>
        <w:gridCol w:w="2448"/>
        <w:gridCol w:w="3600"/>
        <w:gridCol w:w="3528"/>
      </w:tblGrid>
      <w:tr w:rsidR="00942C1B" w:rsidTr="00942C1B">
        <w:tc>
          <w:tcPr>
            <w:tcW w:w="244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b/>
                <w:bCs/>
              </w:rPr>
            </w:pPr>
            <w:r>
              <w:rPr>
                <w:rFonts w:cs="Times New Roman"/>
                <w:b/>
                <w:bCs/>
              </w:rPr>
              <w:t>S/N</w:t>
            </w:r>
          </w:p>
        </w:tc>
        <w:tc>
          <w:tcPr>
            <w:tcW w:w="3600"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b/>
                <w:bCs/>
              </w:rPr>
            </w:pPr>
            <w:r>
              <w:rPr>
                <w:rFonts w:cs="Times New Roman"/>
                <w:b/>
                <w:bCs/>
              </w:rPr>
              <w:t>NAME</w:t>
            </w:r>
          </w:p>
        </w:tc>
        <w:tc>
          <w:tcPr>
            <w:tcW w:w="352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b/>
                <w:bCs/>
              </w:rPr>
            </w:pPr>
            <w:r>
              <w:rPr>
                <w:rFonts w:cs="Times New Roman"/>
                <w:b/>
                <w:bCs/>
              </w:rPr>
              <w:t>CHEMICAL FORMULAR</w:t>
            </w:r>
          </w:p>
        </w:tc>
      </w:tr>
      <w:tr w:rsidR="00942C1B" w:rsidTr="00942C1B">
        <w:tc>
          <w:tcPr>
            <w:tcW w:w="2448" w:type="dxa"/>
            <w:tcBorders>
              <w:top w:val="single" w:sz="4" w:space="0" w:color="auto"/>
              <w:left w:val="single" w:sz="4" w:space="0" w:color="auto"/>
              <w:bottom w:val="single" w:sz="4" w:space="0" w:color="auto"/>
              <w:right w:val="single" w:sz="4" w:space="0" w:color="auto"/>
            </w:tcBorders>
            <w:hideMark/>
          </w:tcPr>
          <w:p w:rsidR="00942C1B" w:rsidRDefault="00942C1B" w:rsidP="00D50F69">
            <w:pPr>
              <w:pStyle w:val="ListParagraph"/>
              <w:numPr>
                <w:ilvl w:val="0"/>
                <w:numId w:val="3"/>
              </w:numPr>
              <w:jc w:val="both"/>
              <w:rPr>
                <w:rFonts w:cs="Times New Roman"/>
              </w:rPr>
            </w:pPr>
          </w:p>
        </w:tc>
        <w:tc>
          <w:tcPr>
            <w:tcW w:w="3600"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Hydrochloric acid</w:t>
            </w:r>
          </w:p>
        </w:tc>
        <w:tc>
          <w:tcPr>
            <w:tcW w:w="352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HCL</w:t>
            </w:r>
          </w:p>
        </w:tc>
      </w:tr>
      <w:tr w:rsidR="00942C1B" w:rsidTr="00942C1B">
        <w:tc>
          <w:tcPr>
            <w:tcW w:w="2448" w:type="dxa"/>
            <w:tcBorders>
              <w:top w:val="single" w:sz="4" w:space="0" w:color="auto"/>
              <w:left w:val="single" w:sz="4" w:space="0" w:color="auto"/>
              <w:bottom w:val="single" w:sz="4" w:space="0" w:color="auto"/>
              <w:right w:val="single" w:sz="4" w:space="0" w:color="auto"/>
            </w:tcBorders>
            <w:hideMark/>
          </w:tcPr>
          <w:p w:rsidR="00942C1B" w:rsidRDefault="00942C1B" w:rsidP="00D50F69">
            <w:pPr>
              <w:pStyle w:val="ListParagraph"/>
              <w:numPr>
                <w:ilvl w:val="0"/>
                <w:numId w:val="3"/>
              </w:numPr>
              <w:jc w:val="both"/>
              <w:rPr>
                <w:rFonts w:cs="Times New Roman"/>
              </w:rPr>
            </w:pPr>
          </w:p>
        </w:tc>
        <w:tc>
          <w:tcPr>
            <w:tcW w:w="3600"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Sulphuric acid</w:t>
            </w:r>
          </w:p>
        </w:tc>
        <w:tc>
          <w:tcPr>
            <w:tcW w:w="352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vertAlign w:val="subscript"/>
              </w:rPr>
            </w:pPr>
            <w:r>
              <w:rPr>
                <w:rFonts w:cs="Times New Roman"/>
              </w:rPr>
              <w:t>H</w:t>
            </w:r>
            <w:r>
              <w:rPr>
                <w:rFonts w:cs="Times New Roman"/>
                <w:vertAlign w:val="subscript"/>
              </w:rPr>
              <w:t>2</w:t>
            </w:r>
            <w:r>
              <w:rPr>
                <w:rFonts w:cs="Times New Roman"/>
              </w:rPr>
              <w:t>SO</w:t>
            </w:r>
            <w:r>
              <w:rPr>
                <w:rFonts w:cs="Times New Roman"/>
                <w:vertAlign w:val="subscript"/>
              </w:rPr>
              <w:t>4</w:t>
            </w:r>
          </w:p>
        </w:tc>
      </w:tr>
      <w:tr w:rsidR="00942C1B" w:rsidTr="00942C1B">
        <w:tc>
          <w:tcPr>
            <w:tcW w:w="2448" w:type="dxa"/>
            <w:tcBorders>
              <w:top w:val="single" w:sz="4" w:space="0" w:color="auto"/>
              <w:left w:val="single" w:sz="4" w:space="0" w:color="auto"/>
              <w:bottom w:val="single" w:sz="4" w:space="0" w:color="auto"/>
              <w:right w:val="single" w:sz="4" w:space="0" w:color="auto"/>
            </w:tcBorders>
            <w:hideMark/>
          </w:tcPr>
          <w:p w:rsidR="00942C1B" w:rsidRDefault="00942C1B" w:rsidP="00D50F69">
            <w:pPr>
              <w:pStyle w:val="ListParagraph"/>
              <w:numPr>
                <w:ilvl w:val="0"/>
                <w:numId w:val="3"/>
              </w:numPr>
              <w:jc w:val="both"/>
              <w:rPr>
                <w:rFonts w:cs="Times New Roman"/>
              </w:rPr>
            </w:pPr>
          </w:p>
        </w:tc>
        <w:tc>
          <w:tcPr>
            <w:tcW w:w="3600"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Nitric acid</w:t>
            </w:r>
          </w:p>
        </w:tc>
        <w:tc>
          <w:tcPr>
            <w:tcW w:w="352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vertAlign w:val="subscript"/>
              </w:rPr>
            </w:pPr>
            <w:r>
              <w:rPr>
                <w:rFonts w:cs="Times New Roman"/>
              </w:rPr>
              <w:t>HNO</w:t>
            </w:r>
            <w:r>
              <w:rPr>
                <w:rFonts w:cs="Times New Roman"/>
                <w:vertAlign w:val="subscript"/>
              </w:rPr>
              <w:t>3</w:t>
            </w:r>
          </w:p>
        </w:tc>
      </w:tr>
      <w:tr w:rsidR="00942C1B" w:rsidTr="00942C1B">
        <w:tc>
          <w:tcPr>
            <w:tcW w:w="2448" w:type="dxa"/>
            <w:tcBorders>
              <w:top w:val="single" w:sz="4" w:space="0" w:color="auto"/>
              <w:left w:val="single" w:sz="4" w:space="0" w:color="auto"/>
              <w:bottom w:val="single" w:sz="4" w:space="0" w:color="auto"/>
              <w:right w:val="single" w:sz="4" w:space="0" w:color="auto"/>
            </w:tcBorders>
            <w:hideMark/>
          </w:tcPr>
          <w:p w:rsidR="00942C1B" w:rsidRDefault="00942C1B" w:rsidP="00D50F69">
            <w:pPr>
              <w:pStyle w:val="ListParagraph"/>
              <w:numPr>
                <w:ilvl w:val="0"/>
                <w:numId w:val="3"/>
              </w:numPr>
              <w:jc w:val="both"/>
              <w:rPr>
                <w:rFonts w:cs="Times New Roman"/>
              </w:rPr>
            </w:pPr>
          </w:p>
        </w:tc>
        <w:tc>
          <w:tcPr>
            <w:tcW w:w="3600"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Carbonic acid</w:t>
            </w:r>
          </w:p>
        </w:tc>
        <w:tc>
          <w:tcPr>
            <w:tcW w:w="352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vertAlign w:val="subscript"/>
              </w:rPr>
            </w:pPr>
            <w:r>
              <w:rPr>
                <w:rFonts w:cs="Times New Roman"/>
              </w:rPr>
              <w:t>H</w:t>
            </w:r>
            <w:r>
              <w:rPr>
                <w:rFonts w:cs="Times New Roman"/>
                <w:vertAlign w:val="subscript"/>
              </w:rPr>
              <w:t>2</w:t>
            </w:r>
            <w:r>
              <w:rPr>
                <w:rFonts w:cs="Times New Roman"/>
              </w:rPr>
              <w:t>CO</w:t>
            </w:r>
            <w:r>
              <w:rPr>
                <w:rFonts w:cs="Times New Roman"/>
                <w:vertAlign w:val="subscript"/>
              </w:rPr>
              <w:t>3</w:t>
            </w:r>
          </w:p>
        </w:tc>
      </w:tr>
      <w:tr w:rsidR="00942C1B" w:rsidTr="00942C1B">
        <w:tc>
          <w:tcPr>
            <w:tcW w:w="2448" w:type="dxa"/>
            <w:tcBorders>
              <w:top w:val="single" w:sz="4" w:space="0" w:color="auto"/>
              <w:left w:val="single" w:sz="4" w:space="0" w:color="auto"/>
              <w:bottom w:val="single" w:sz="4" w:space="0" w:color="auto"/>
              <w:right w:val="single" w:sz="4" w:space="0" w:color="auto"/>
            </w:tcBorders>
            <w:hideMark/>
          </w:tcPr>
          <w:p w:rsidR="00942C1B" w:rsidRDefault="00942C1B" w:rsidP="00D50F69">
            <w:pPr>
              <w:pStyle w:val="ListParagraph"/>
              <w:numPr>
                <w:ilvl w:val="0"/>
                <w:numId w:val="3"/>
              </w:numPr>
              <w:jc w:val="both"/>
              <w:rPr>
                <w:rFonts w:cs="Times New Roman"/>
              </w:rPr>
            </w:pPr>
          </w:p>
        </w:tc>
        <w:tc>
          <w:tcPr>
            <w:tcW w:w="3600"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Phosphoric acid</w:t>
            </w:r>
          </w:p>
        </w:tc>
        <w:tc>
          <w:tcPr>
            <w:tcW w:w="352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vertAlign w:val="subscript"/>
              </w:rPr>
            </w:pPr>
            <w:r>
              <w:rPr>
                <w:rFonts w:cs="Times New Roman"/>
              </w:rPr>
              <w:t>H</w:t>
            </w:r>
            <w:r>
              <w:rPr>
                <w:rFonts w:cs="Times New Roman"/>
                <w:vertAlign w:val="subscript"/>
              </w:rPr>
              <w:t>3</w:t>
            </w:r>
            <w:r>
              <w:rPr>
                <w:rFonts w:cs="Times New Roman"/>
              </w:rPr>
              <w:t>PO</w:t>
            </w:r>
            <w:r>
              <w:rPr>
                <w:rFonts w:cs="Times New Roman"/>
                <w:vertAlign w:val="subscript"/>
              </w:rPr>
              <w:t>4</w:t>
            </w:r>
          </w:p>
        </w:tc>
      </w:tr>
    </w:tbl>
    <w:p w:rsidR="00942C1B" w:rsidRDefault="00942C1B" w:rsidP="00942C1B">
      <w:pPr>
        <w:jc w:val="both"/>
        <w:rPr>
          <w:rFonts w:cs="Times New Roman"/>
        </w:rPr>
      </w:pPr>
      <w:r>
        <w:rPr>
          <w:rFonts w:cs="Times New Roman"/>
        </w:rPr>
        <w:t xml:space="preserve">Another class of acid called organic acid they are acid that are obtained from organic substances. For instance many food substance have a sour taste, their source is because of the presence of acid in them, then example of organic acid are as follows: </w:t>
      </w:r>
    </w:p>
    <w:p w:rsidR="00942C1B" w:rsidRDefault="00942C1B" w:rsidP="00A551BE">
      <w:pPr>
        <w:pStyle w:val="Heading1"/>
      </w:pPr>
      <w:bookmarkStart w:id="37" w:name="_Toc104978702"/>
      <w:r>
        <w:t>Table B: ORGANIC ACIDS</w:t>
      </w:r>
      <w:bookmarkEnd w:id="37"/>
    </w:p>
    <w:tbl>
      <w:tblPr>
        <w:tblStyle w:val="TableGrid"/>
        <w:tblW w:w="9738" w:type="dxa"/>
        <w:tblLook w:val="04A0" w:firstRow="1" w:lastRow="0" w:firstColumn="1" w:lastColumn="0" w:noHBand="0" w:noVBand="1"/>
      </w:tblPr>
      <w:tblGrid>
        <w:gridCol w:w="700"/>
        <w:gridCol w:w="3188"/>
        <w:gridCol w:w="3510"/>
        <w:gridCol w:w="2340"/>
      </w:tblGrid>
      <w:tr w:rsidR="00942C1B" w:rsidTr="00942C1B">
        <w:tc>
          <w:tcPr>
            <w:tcW w:w="700"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b/>
                <w:bCs/>
              </w:rPr>
            </w:pPr>
            <w:r>
              <w:rPr>
                <w:rFonts w:cs="Times New Roman"/>
                <w:b/>
                <w:bCs/>
              </w:rPr>
              <w:t>S/N</w:t>
            </w:r>
          </w:p>
        </w:tc>
        <w:tc>
          <w:tcPr>
            <w:tcW w:w="318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b/>
                <w:bCs/>
              </w:rPr>
            </w:pPr>
            <w:r>
              <w:rPr>
                <w:rFonts w:cs="Times New Roman"/>
                <w:b/>
                <w:bCs/>
              </w:rPr>
              <w:t>NAME</w:t>
            </w:r>
          </w:p>
        </w:tc>
        <w:tc>
          <w:tcPr>
            <w:tcW w:w="3510"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b/>
                <w:bCs/>
              </w:rPr>
            </w:pPr>
            <w:r>
              <w:rPr>
                <w:rFonts w:cs="Times New Roman"/>
                <w:b/>
                <w:bCs/>
              </w:rPr>
              <w:t>CHEMICAL FORMULAR</w:t>
            </w:r>
          </w:p>
        </w:tc>
        <w:tc>
          <w:tcPr>
            <w:tcW w:w="2340"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b/>
                <w:bCs/>
              </w:rPr>
            </w:pPr>
            <w:r>
              <w:rPr>
                <w:rFonts w:cs="Times New Roman"/>
                <w:b/>
                <w:bCs/>
              </w:rPr>
              <w:t>SOURCES</w:t>
            </w:r>
          </w:p>
        </w:tc>
      </w:tr>
      <w:tr w:rsidR="00942C1B" w:rsidTr="00942C1B">
        <w:tc>
          <w:tcPr>
            <w:tcW w:w="700" w:type="dxa"/>
            <w:tcBorders>
              <w:top w:val="single" w:sz="4" w:space="0" w:color="auto"/>
              <w:left w:val="single" w:sz="4" w:space="0" w:color="auto"/>
              <w:bottom w:val="single" w:sz="4" w:space="0" w:color="auto"/>
              <w:right w:val="single" w:sz="4" w:space="0" w:color="auto"/>
            </w:tcBorders>
            <w:hideMark/>
          </w:tcPr>
          <w:p w:rsidR="00942C1B" w:rsidRDefault="00942C1B" w:rsidP="00D50F69">
            <w:pPr>
              <w:pStyle w:val="ListParagraph"/>
              <w:numPr>
                <w:ilvl w:val="0"/>
                <w:numId w:val="4"/>
              </w:numPr>
              <w:jc w:val="both"/>
              <w:rPr>
                <w:rFonts w:cs="Times New Roman"/>
              </w:rPr>
            </w:pPr>
          </w:p>
        </w:tc>
        <w:tc>
          <w:tcPr>
            <w:tcW w:w="318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Ethanoic acid</w:t>
            </w:r>
          </w:p>
        </w:tc>
        <w:tc>
          <w:tcPr>
            <w:tcW w:w="3510"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CH</w:t>
            </w:r>
            <w:r>
              <w:rPr>
                <w:rFonts w:cs="Times New Roman"/>
                <w:vertAlign w:val="subscript"/>
              </w:rPr>
              <w:t>3</w:t>
            </w:r>
            <w:r>
              <w:rPr>
                <w:rFonts w:cs="Times New Roman"/>
              </w:rPr>
              <w:t>COOH</w:t>
            </w:r>
          </w:p>
        </w:tc>
        <w:tc>
          <w:tcPr>
            <w:tcW w:w="2340"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vingar</w:t>
            </w:r>
          </w:p>
        </w:tc>
      </w:tr>
      <w:tr w:rsidR="00942C1B" w:rsidTr="00942C1B">
        <w:tc>
          <w:tcPr>
            <w:tcW w:w="700" w:type="dxa"/>
            <w:tcBorders>
              <w:top w:val="single" w:sz="4" w:space="0" w:color="auto"/>
              <w:left w:val="single" w:sz="4" w:space="0" w:color="auto"/>
              <w:bottom w:val="single" w:sz="4" w:space="0" w:color="auto"/>
              <w:right w:val="single" w:sz="4" w:space="0" w:color="auto"/>
            </w:tcBorders>
            <w:hideMark/>
          </w:tcPr>
          <w:p w:rsidR="00942C1B" w:rsidRDefault="00942C1B" w:rsidP="00D50F69">
            <w:pPr>
              <w:pStyle w:val="ListParagraph"/>
              <w:numPr>
                <w:ilvl w:val="0"/>
                <w:numId w:val="4"/>
              </w:numPr>
              <w:jc w:val="both"/>
              <w:rPr>
                <w:rFonts w:cs="Times New Roman"/>
              </w:rPr>
            </w:pPr>
          </w:p>
        </w:tc>
        <w:tc>
          <w:tcPr>
            <w:tcW w:w="318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Citric acid</w:t>
            </w:r>
          </w:p>
        </w:tc>
        <w:tc>
          <w:tcPr>
            <w:tcW w:w="3510"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vertAlign w:val="subscript"/>
              </w:rPr>
            </w:pPr>
            <w:r>
              <w:rPr>
                <w:rFonts w:cs="Times New Roman"/>
              </w:rPr>
              <w:t>HOOCC(OH)CH</w:t>
            </w:r>
            <w:r>
              <w:rPr>
                <w:rFonts w:cs="Times New Roman"/>
                <w:vertAlign w:val="subscript"/>
              </w:rPr>
              <w:t>2</w:t>
            </w:r>
            <w:r>
              <w:rPr>
                <w:rFonts w:cs="Times New Roman"/>
              </w:rPr>
              <w:t>COOH</w:t>
            </w:r>
          </w:p>
        </w:tc>
        <w:tc>
          <w:tcPr>
            <w:tcW w:w="2340"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Lemon orange</w:t>
            </w:r>
          </w:p>
        </w:tc>
      </w:tr>
      <w:tr w:rsidR="00942C1B" w:rsidTr="00942C1B">
        <w:tc>
          <w:tcPr>
            <w:tcW w:w="700" w:type="dxa"/>
            <w:tcBorders>
              <w:top w:val="single" w:sz="4" w:space="0" w:color="auto"/>
              <w:left w:val="single" w:sz="4" w:space="0" w:color="auto"/>
              <w:bottom w:val="single" w:sz="4" w:space="0" w:color="auto"/>
              <w:right w:val="single" w:sz="4" w:space="0" w:color="auto"/>
            </w:tcBorders>
            <w:hideMark/>
          </w:tcPr>
          <w:p w:rsidR="00942C1B" w:rsidRDefault="00942C1B" w:rsidP="00D50F69">
            <w:pPr>
              <w:pStyle w:val="ListParagraph"/>
              <w:numPr>
                <w:ilvl w:val="0"/>
                <w:numId w:val="4"/>
              </w:numPr>
              <w:jc w:val="both"/>
              <w:rPr>
                <w:rFonts w:cs="Times New Roman"/>
              </w:rPr>
            </w:pPr>
          </w:p>
        </w:tc>
        <w:tc>
          <w:tcPr>
            <w:tcW w:w="318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Formic acid</w:t>
            </w:r>
          </w:p>
        </w:tc>
        <w:tc>
          <w:tcPr>
            <w:tcW w:w="3510"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vertAlign w:val="subscript"/>
              </w:rPr>
            </w:pPr>
            <w:r>
              <w:rPr>
                <w:rFonts w:cs="Times New Roman"/>
              </w:rPr>
              <w:t>HCOOH</w:t>
            </w:r>
          </w:p>
        </w:tc>
        <w:tc>
          <w:tcPr>
            <w:tcW w:w="2340"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Inset, Plants</w:t>
            </w:r>
          </w:p>
        </w:tc>
      </w:tr>
      <w:tr w:rsidR="00942C1B" w:rsidTr="00942C1B">
        <w:tc>
          <w:tcPr>
            <w:tcW w:w="700" w:type="dxa"/>
            <w:tcBorders>
              <w:top w:val="single" w:sz="4" w:space="0" w:color="auto"/>
              <w:left w:val="single" w:sz="4" w:space="0" w:color="auto"/>
              <w:bottom w:val="single" w:sz="4" w:space="0" w:color="auto"/>
              <w:right w:val="single" w:sz="4" w:space="0" w:color="auto"/>
            </w:tcBorders>
            <w:hideMark/>
          </w:tcPr>
          <w:p w:rsidR="00942C1B" w:rsidRDefault="00942C1B" w:rsidP="00D50F69">
            <w:pPr>
              <w:pStyle w:val="ListParagraph"/>
              <w:numPr>
                <w:ilvl w:val="0"/>
                <w:numId w:val="4"/>
              </w:numPr>
              <w:jc w:val="both"/>
              <w:rPr>
                <w:rFonts w:cs="Times New Roman"/>
              </w:rPr>
            </w:pPr>
          </w:p>
        </w:tc>
        <w:tc>
          <w:tcPr>
            <w:tcW w:w="318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Oxalic acid, ethanoic acid</w:t>
            </w:r>
          </w:p>
        </w:tc>
        <w:tc>
          <w:tcPr>
            <w:tcW w:w="3510"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vertAlign w:val="subscript"/>
              </w:rPr>
            </w:pPr>
            <w:r>
              <w:rPr>
                <w:rFonts w:cs="Times New Roman"/>
              </w:rPr>
              <w:t>HOOCCOOH</w:t>
            </w:r>
          </w:p>
        </w:tc>
        <w:tc>
          <w:tcPr>
            <w:tcW w:w="2340"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Rhubarb, Spinach</w:t>
            </w:r>
          </w:p>
        </w:tc>
      </w:tr>
      <w:tr w:rsidR="00942C1B" w:rsidTr="00942C1B">
        <w:tc>
          <w:tcPr>
            <w:tcW w:w="700" w:type="dxa"/>
            <w:tcBorders>
              <w:top w:val="single" w:sz="4" w:space="0" w:color="auto"/>
              <w:left w:val="single" w:sz="4" w:space="0" w:color="auto"/>
              <w:bottom w:val="single" w:sz="4" w:space="0" w:color="auto"/>
              <w:right w:val="single" w:sz="4" w:space="0" w:color="auto"/>
            </w:tcBorders>
            <w:hideMark/>
          </w:tcPr>
          <w:p w:rsidR="00942C1B" w:rsidRDefault="00942C1B" w:rsidP="00D50F69">
            <w:pPr>
              <w:pStyle w:val="ListParagraph"/>
              <w:numPr>
                <w:ilvl w:val="0"/>
                <w:numId w:val="4"/>
              </w:numPr>
              <w:jc w:val="both"/>
              <w:rPr>
                <w:rFonts w:cs="Times New Roman"/>
              </w:rPr>
            </w:pPr>
          </w:p>
        </w:tc>
        <w:tc>
          <w:tcPr>
            <w:tcW w:w="318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Lactic acid</w:t>
            </w:r>
          </w:p>
        </w:tc>
        <w:tc>
          <w:tcPr>
            <w:tcW w:w="3510"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vertAlign w:val="subscript"/>
              </w:rPr>
            </w:pPr>
            <w:r>
              <w:rPr>
                <w:rFonts w:cs="Times New Roman"/>
              </w:rPr>
              <w:t>CHCH</w:t>
            </w:r>
            <w:r>
              <w:rPr>
                <w:rFonts w:cs="Times New Roman"/>
                <w:vertAlign w:val="subscript"/>
              </w:rPr>
              <w:t>3</w:t>
            </w:r>
            <w:r>
              <w:rPr>
                <w:rFonts w:cs="Times New Roman"/>
              </w:rPr>
              <w:t>(OH)COOH</w:t>
            </w:r>
          </w:p>
        </w:tc>
        <w:tc>
          <w:tcPr>
            <w:tcW w:w="2340"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sour, milk, meat</w:t>
            </w:r>
          </w:p>
        </w:tc>
      </w:tr>
    </w:tbl>
    <w:p w:rsidR="00942C1B" w:rsidRDefault="00942C1B" w:rsidP="00942C1B">
      <w:pPr>
        <w:jc w:val="both"/>
        <w:rPr>
          <w:rFonts w:cs="Times New Roman"/>
        </w:rPr>
      </w:pPr>
      <w:r>
        <w:rPr>
          <w:rFonts w:cs="Times New Roman"/>
        </w:rPr>
        <w:t xml:space="preserve">All these substance above are example of naturally occurring acid obtained from organic and they can be used directly as food in contrast to mineral acid, organic acid are so called weak acid because of the properties they show, they are not as concentrated as mineral acid that is why they can be eaten directly when organic acid react with metals they do not loss all their hydrogens, this qualified them to becomes weak acid. For example ethanol (acetic) acid, it react with NaOH to produce sodium ethanoate and water. </w:t>
      </w:r>
    </w:p>
    <w:p w:rsidR="00942C1B" w:rsidRDefault="00942C1B" w:rsidP="00942C1B">
      <w:pPr>
        <w:spacing w:before="0"/>
        <w:rPr>
          <w:rFonts w:cs="Times New Roman"/>
        </w:rPr>
      </w:pPr>
      <w:r>
        <w:t>CH3COOH</w:t>
      </w:r>
      <w:r>
        <w:rPr>
          <w:rFonts w:cs="Times New Roman"/>
        </w:rPr>
        <w:t>+NaOH</w:t>
      </w:r>
      <w:r>
        <w:rPr>
          <w:rFonts w:cs="Times New Roman"/>
        </w:rPr>
        <w:tab/>
      </w:r>
      <w:r>
        <w:rPr>
          <w:rFonts w:cs="Times New Roman"/>
        </w:rPr>
        <w:tab/>
      </w:r>
      <w:r w:rsidR="00A551BE">
        <w:rPr>
          <w:noProof/>
          <w:lang w:val="en-GB" w:eastAsia="en-GB"/>
        </w:rPr>
        <w:drawing>
          <wp:inline distT="0" distB="0" distL="0" distR="0" wp14:anchorId="791FC123" wp14:editId="52414EE1">
            <wp:extent cx="1157605" cy="104140"/>
            <wp:effectExtent l="0" t="0" r="4445" b="0"/>
            <wp:docPr id="31" name="Picture 31" descr="C:\Users\ADAMUU~1\AppData\Local\Temp\ksohtml4164\w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AMUU~1\AppData\Local\Temp\ksohtml4164\wps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57605" cy="104140"/>
                    </a:xfrm>
                    <a:prstGeom prst="rect">
                      <a:avLst/>
                    </a:prstGeom>
                    <a:noFill/>
                    <a:ln>
                      <a:noFill/>
                    </a:ln>
                  </pic:spPr>
                </pic:pic>
              </a:graphicData>
            </a:graphic>
          </wp:inline>
        </w:drawing>
      </w:r>
      <w:r>
        <w:rPr>
          <w:rFonts w:cs="Times New Roman"/>
        </w:rPr>
        <w:tab/>
      </w:r>
      <w:r>
        <w:rPr>
          <w:rFonts w:cs="Times New Roman"/>
        </w:rPr>
        <w:tab/>
      </w:r>
      <w:r>
        <w:t>CH3COONa</w:t>
      </w:r>
      <w:r>
        <w:rPr>
          <w:rFonts w:cs="Times New Roman"/>
        </w:rPr>
        <w:t>+H</w:t>
      </w:r>
      <w:r>
        <w:rPr>
          <w:rFonts w:cs="Times New Roman"/>
          <w:vertAlign w:val="subscript"/>
        </w:rPr>
        <w:t>2</w:t>
      </w:r>
      <w:r>
        <w:rPr>
          <w:rFonts w:cs="Times New Roman"/>
        </w:rPr>
        <w:t>O</w:t>
      </w:r>
    </w:p>
    <w:p w:rsidR="00942C1B" w:rsidRDefault="00942C1B" w:rsidP="00942C1B">
      <w:pPr>
        <w:jc w:val="both"/>
        <w:rPr>
          <w:rFonts w:cs="Times New Roman"/>
        </w:rPr>
      </w:pPr>
      <w:r>
        <w:rPr>
          <w:rFonts w:cs="Times New Roman"/>
        </w:rPr>
        <w:t xml:space="preserve">Both the mineral acid and organic shows properties which are similar to each other but the exception is that mineral acids are stronger than other properties. </w:t>
      </w:r>
    </w:p>
    <w:p w:rsidR="00942C1B" w:rsidRDefault="00942C1B" w:rsidP="00942C1B">
      <w:pPr>
        <w:jc w:val="both"/>
        <w:rPr>
          <w:rFonts w:cs="Times New Roman"/>
        </w:rPr>
      </w:pPr>
      <w:r>
        <w:rPr>
          <w:rFonts w:cs="Times New Roman"/>
        </w:rPr>
        <w:t>Their properties which are in common are as follows:</w:t>
      </w:r>
    </w:p>
    <w:p w:rsidR="00942C1B" w:rsidRDefault="00942C1B" w:rsidP="00942C1B">
      <w:pPr>
        <w:jc w:val="both"/>
        <w:rPr>
          <w:rFonts w:cs="Times New Roman"/>
        </w:rPr>
      </w:pPr>
      <w:r>
        <w:rPr>
          <w:rFonts w:cs="Times New Roman"/>
        </w:rPr>
        <w:t xml:space="preserve">i. All dilute acid have a sour taste. </w:t>
      </w:r>
    </w:p>
    <w:p w:rsidR="00942C1B" w:rsidRDefault="00942C1B" w:rsidP="00942C1B">
      <w:pPr>
        <w:jc w:val="both"/>
        <w:rPr>
          <w:rFonts w:cs="Times New Roman"/>
        </w:rPr>
      </w:pPr>
      <w:r>
        <w:rPr>
          <w:rFonts w:cs="Times New Roman"/>
        </w:rPr>
        <w:t xml:space="preserve">ii. All acid change the color of litmus. </w:t>
      </w:r>
    </w:p>
    <w:p w:rsidR="00942C1B" w:rsidRDefault="00942C1B" w:rsidP="00942C1B">
      <w:pPr>
        <w:jc w:val="both"/>
        <w:rPr>
          <w:rFonts w:cs="Times New Roman"/>
        </w:rPr>
      </w:pPr>
      <w:r>
        <w:rPr>
          <w:rFonts w:cs="Times New Roman"/>
        </w:rPr>
        <w:t xml:space="preserve">iii. Acid are neutralized by base. </w:t>
      </w:r>
    </w:p>
    <w:p w:rsidR="00942C1B" w:rsidRDefault="00942C1B" w:rsidP="00942C1B">
      <w:pPr>
        <w:jc w:val="both"/>
        <w:rPr>
          <w:rFonts w:cs="Times New Roman"/>
        </w:rPr>
      </w:pPr>
      <w:r>
        <w:rPr>
          <w:rFonts w:cs="Times New Roman"/>
        </w:rPr>
        <w:t xml:space="preserve">iv. Metal displace hydrogen from acid not all metal do this, for example copper does not displaced hydrogen from dilute nitric acid. </w:t>
      </w:r>
    </w:p>
    <w:p w:rsidR="00942C1B" w:rsidRDefault="00942C1B" w:rsidP="00942C1B">
      <w:pPr>
        <w:jc w:val="both"/>
        <w:rPr>
          <w:rFonts w:cs="Times New Roman"/>
        </w:rPr>
      </w:pPr>
      <w:r>
        <w:rPr>
          <w:rFonts w:cs="Times New Roman"/>
        </w:rPr>
        <w:t xml:space="preserve">Base on this back the research wants to determine the concentration of lactic found in cow milk in Gombe emirate. Most of the people living in this area feed on milk, the tremendous contribution of milk in building our body and also great importance of lactic acid raised the standard of our living. </w:t>
      </w:r>
    </w:p>
    <w:p w:rsidR="00942C1B" w:rsidRDefault="00942C1B" w:rsidP="00942C1B">
      <w:pPr>
        <w:jc w:val="both"/>
        <w:rPr>
          <w:rFonts w:cs="Times New Roman"/>
        </w:rPr>
      </w:pPr>
      <w:r>
        <w:rPr>
          <w:rFonts w:cs="Times New Roman"/>
        </w:rPr>
        <w:t xml:space="preserve">Lactic acid was one of the compounds most intensively investigated. Karl Wscheel (1780) discovered lactic acid in sour milk. Subsquetly, the same lactic acid was found to raise from the bacteria fermentation of milk sugar (lactose) and naturally occurring sugar. </w:t>
      </w:r>
    </w:p>
    <w:p w:rsidR="00942C1B" w:rsidRDefault="00942C1B" w:rsidP="00942C1B">
      <w:pPr>
        <w:jc w:val="both"/>
        <w:rPr>
          <w:rFonts w:cs="Times New Roman"/>
        </w:rPr>
      </w:pPr>
      <w:r>
        <w:rPr>
          <w:rFonts w:cs="Times New Roman"/>
        </w:rPr>
        <w:t>According to the feedlot education written by Itwin Adyer (1977) says that when cattle accumulated to pasture, dry rane or roughage are suddenly feed a nation high in starch or sugar, lactic acid producing bacteria increase, thus causing the rapid production of lactic acid in the milk.</w:t>
      </w:r>
    </w:p>
    <w:p w:rsidR="00942C1B" w:rsidRDefault="00942C1B" w:rsidP="00942C1B">
      <w:pPr>
        <w:jc w:val="both"/>
        <w:rPr>
          <w:rFonts w:cs="Times New Roman"/>
        </w:rPr>
      </w:pPr>
      <w:r>
        <w:rPr>
          <w:rFonts w:cs="Times New Roman"/>
        </w:rPr>
        <w:t xml:space="preserve">According to Encyclopedia Britanica (micropidia ready reference and index) volume V page (979) say “lactic acid is available” as aqueous solution of various concentration usually 22 to 85 percent and degree of purity. </w:t>
      </w:r>
    </w:p>
    <w:p w:rsidR="00942C1B" w:rsidRDefault="00942C1B" w:rsidP="00942C1B">
      <w:pPr>
        <w:jc w:val="both"/>
        <w:rPr>
          <w:rFonts w:cs="Times New Roman"/>
        </w:rPr>
      </w:pPr>
      <w:r>
        <w:rPr>
          <w:rFonts w:cs="Times New Roman"/>
        </w:rPr>
        <w:t>The world Health Organization (WHO) have given some guideline as the level of lactic acid concentration in normal human blood should be 0.5 to 2.2</w:t>
      </w:r>
    </w:p>
    <w:p w:rsidR="00942C1B" w:rsidRDefault="00942C1B" w:rsidP="00A551BE">
      <w:pPr>
        <w:pStyle w:val="Heading1"/>
      </w:pPr>
      <w:bookmarkStart w:id="38" w:name="_Toc104978703"/>
      <w:r>
        <w:t>2.2 NUTRITIONAL COMPOSITION VALUE OF SOYMILK PER 100G COMPARED TO COW MILK</w:t>
      </w:r>
      <w:bookmarkEnd w:id="38"/>
      <w:r>
        <w:t xml:space="preserve"> </w:t>
      </w:r>
    </w:p>
    <w:p w:rsidR="00942C1B" w:rsidRDefault="00942C1B" w:rsidP="00A551BE">
      <w:pPr>
        <w:pStyle w:val="Heading1"/>
      </w:pPr>
      <w:bookmarkStart w:id="39" w:name="_Toc104978704"/>
      <w:r>
        <w:t>TABLE C</w:t>
      </w:r>
      <w:bookmarkEnd w:id="39"/>
    </w:p>
    <w:tbl>
      <w:tblPr>
        <w:tblStyle w:val="TableGrid"/>
        <w:tblW w:w="0" w:type="auto"/>
        <w:tblLook w:val="04A0" w:firstRow="1" w:lastRow="0" w:firstColumn="1" w:lastColumn="0" w:noHBand="0" w:noVBand="1"/>
      </w:tblPr>
      <w:tblGrid>
        <w:gridCol w:w="3192"/>
        <w:gridCol w:w="3192"/>
        <w:gridCol w:w="3192"/>
      </w:tblGrid>
      <w:tr w:rsidR="00942C1B" w:rsidTr="00942C1B">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b/>
                <w:bCs/>
              </w:rPr>
            </w:pPr>
            <w:r>
              <w:rPr>
                <w:rFonts w:cs="Times New Roman"/>
                <w:b/>
                <w:bCs/>
              </w:rPr>
              <w:t>NAME</w:t>
            </w:r>
          </w:p>
        </w:tc>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b/>
                <w:bCs/>
              </w:rPr>
            </w:pPr>
            <w:r>
              <w:rPr>
                <w:rFonts w:cs="Times New Roman"/>
                <w:b/>
                <w:bCs/>
              </w:rPr>
              <w:t>SOY MILK (Mg)</w:t>
            </w:r>
          </w:p>
        </w:tc>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b/>
                <w:bCs/>
              </w:rPr>
            </w:pPr>
            <w:r>
              <w:rPr>
                <w:rFonts w:cs="Times New Roman"/>
                <w:b/>
                <w:bCs/>
              </w:rPr>
              <w:t>COW MILK (Mg)</w:t>
            </w:r>
          </w:p>
        </w:tc>
      </w:tr>
      <w:tr w:rsidR="00942C1B" w:rsidTr="00942C1B">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PROTEIN</w:t>
            </w:r>
          </w:p>
        </w:tc>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3.6</w:t>
            </w:r>
          </w:p>
        </w:tc>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3.3</w:t>
            </w:r>
          </w:p>
        </w:tc>
      </w:tr>
      <w:tr w:rsidR="00942C1B" w:rsidTr="00942C1B">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SATURATED FAT</w:t>
            </w:r>
          </w:p>
        </w:tc>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0.5</w:t>
            </w:r>
          </w:p>
        </w:tc>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3.7</w:t>
            </w:r>
          </w:p>
        </w:tc>
      </w:tr>
      <w:tr w:rsidR="00942C1B" w:rsidTr="00942C1B">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 xml:space="preserve">CARBOHYDRATES </w:t>
            </w:r>
          </w:p>
        </w:tc>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3.4</w:t>
            </w:r>
          </w:p>
        </w:tc>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4.6</w:t>
            </w:r>
          </w:p>
        </w:tc>
      </w:tr>
      <w:tr w:rsidR="00942C1B" w:rsidTr="00942C1B">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 xml:space="preserve">KILOCALORIES </w:t>
            </w:r>
          </w:p>
        </w:tc>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4.6</w:t>
            </w:r>
          </w:p>
        </w:tc>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64</w:t>
            </w:r>
          </w:p>
        </w:tc>
      </w:tr>
      <w:tr w:rsidR="00942C1B" w:rsidTr="00942C1B">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CHOLWATEROL</w:t>
            </w:r>
          </w:p>
        </w:tc>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0</w:t>
            </w:r>
          </w:p>
        </w:tc>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10mg</w:t>
            </w:r>
          </w:p>
        </w:tc>
      </w:tr>
      <w:tr w:rsidR="00942C1B" w:rsidTr="00942C1B">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LACTOSE</w:t>
            </w:r>
          </w:p>
        </w:tc>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0</w:t>
            </w:r>
          </w:p>
        </w:tc>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4.6</w:t>
            </w:r>
          </w:p>
        </w:tc>
      </w:tr>
    </w:tbl>
    <w:p w:rsidR="00942C1B" w:rsidRDefault="00942C1B" w:rsidP="00942C1B">
      <w:pPr>
        <w:jc w:val="both"/>
        <w:rPr>
          <w:rFonts w:cs="Times New Roman"/>
        </w:rPr>
      </w:pPr>
      <w:r>
        <w:rPr>
          <w:rFonts w:cs="Times New Roman"/>
        </w:rPr>
        <w:t xml:space="preserve">There are several approaches to overcome the beany off-flavour problem; </w:t>
      </w:r>
    </w:p>
    <w:p w:rsidR="00942C1B" w:rsidRDefault="00942C1B" w:rsidP="00942C1B">
      <w:pPr>
        <w:jc w:val="both"/>
        <w:rPr>
          <w:rFonts w:cs="Times New Roman"/>
        </w:rPr>
      </w:pPr>
      <w:r>
        <w:rPr>
          <w:rFonts w:cs="Times New Roman"/>
        </w:rPr>
        <w:t xml:space="preserve">2. Heat inactivation of lipoxidase which normally causes a bitter taste by balancing the soybeans in a solution of sodium bicarbonate. This also starts inactivation of the trypsin inhibitor in the soybeans that reduce digestibility. </w:t>
      </w:r>
    </w:p>
    <w:p w:rsidR="00942C1B" w:rsidRDefault="00942C1B" w:rsidP="00942C1B">
      <w:pPr>
        <w:jc w:val="both"/>
        <w:rPr>
          <w:rFonts w:cs="Times New Roman"/>
        </w:rPr>
      </w:pPr>
      <w:r>
        <w:rPr>
          <w:rFonts w:cs="Times New Roman"/>
        </w:rPr>
        <w:t xml:space="preserve">3. Making the bitterness and beany flavour using strong artificial flavours. </w:t>
      </w:r>
    </w:p>
    <w:p w:rsidR="00942C1B" w:rsidRDefault="00942C1B" w:rsidP="00A551BE">
      <w:pPr>
        <w:pStyle w:val="Heading1"/>
      </w:pPr>
      <w:bookmarkStart w:id="40" w:name="_Toc104978705"/>
      <w:r>
        <w:t>2.3 FERMENTED SOYMILK</w:t>
      </w:r>
      <w:bookmarkEnd w:id="40"/>
    </w:p>
    <w:p w:rsidR="00942C1B" w:rsidRDefault="00942C1B" w:rsidP="00942C1B">
      <w:pPr>
        <w:jc w:val="both"/>
        <w:rPr>
          <w:rFonts w:cs="Times New Roman"/>
        </w:rPr>
      </w:pPr>
      <w:r>
        <w:rPr>
          <w:rFonts w:cs="Times New Roman"/>
        </w:rPr>
        <w:t xml:space="preserve">Fermented soymilk has numerous advantage over non fermented. The fermentation may reduce flatulence, destroying pathogens (that cause real health problem in third world countries), improve product flavor and beany flavor, give new texture, and when unpasteurized, protect those who have eaten it from intestinal infections, and help replenish the intestinal flora (Cruz’et al, 2009). </w:t>
      </w:r>
    </w:p>
    <w:p w:rsidR="00942C1B" w:rsidRDefault="00942C1B" w:rsidP="00942C1B">
      <w:pPr>
        <w:jc w:val="both"/>
        <w:rPr>
          <w:rFonts w:cs="Times New Roman"/>
        </w:rPr>
      </w:pPr>
      <w:r>
        <w:rPr>
          <w:rFonts w:cs="Times New Roman"/>
        </w:rPr>
        <w:t xml:space="preserve">Since fermentation of soymilk does not produce enough acid which manly contains glucose is added to achieve the desire acidity. The process of lactic acid fermentation using glucose is summarized below. In hormolatic fermentation one molecule of glucose is converted to two molecule of lactic acid. </w:t>
      </w:r>
    </w:p>
    <w:p w:rsidR="00942C1B" w:rsidRDefault="00942C1B" w:rsidP="00942C1B">
      <w:pPr>
        <w:spacing w:before="0"/>
        <w:jc w:val="both"/>
        <w:rPr>
          <w:rFonts w:cs="Times New Roman"/>
        </w:rPr>
      </w:pPr>
      <w:r>
        <w:rPr>
          <w:rFonts w:cs="Times New Roman"/>
        </w:rPr>
        <w:t>C</w:t>
      </w:r>
      <w:r>
        <w:rPr>
          <w:rFonts w:cs="Times New Roman"/>
          <w:vertAlign w:val="subscript"/>
        </w:rPr>
        <w:t>6</w:t>
      </w:r>
      <w:r>
        <w:rPr>
          <w:rFonts w:cs="Times New Roman"/>
        </w:rPr>
        <w:t>H</w:t>
      </w:r>
      <w:r>
        <w:rPr>
          <w:rFonts w:cs="Times New Roman"/>
          <w:vertAlign w:val="subscript"/>
        </w:rPr>
        <w:t>12</w:t>
      </w:r>
      <w:r>
        <w:rPr>
          <w:rFonts w:cs="Times New Roman"/>
        </w:rPr>
        <w:t>O</w:t>
      </w:r>
      <w:r w:rsidR="009672A3">
        <w:rPr>
          <w:rFonts w:cs="Times New Roman"/>
          <w:vertAlign w:val="subscript"/>
        </w:rPr>
        <w:t>6</w:t>
      </w:r>
      <w:r w:rsidR="009672A3">
        <w:rPr>
          <w:noProof/>
        </w:rPr>
        <w:t xml:space="preserve">  </w:t>
      </w:r>
      <w:r w:rsidR="009672A3">
        <w:rPr>
          <w:noProof/>
          <w:lang w:val="en-GB" w:eastAsia="en-GB"/>
        </w:rPr>
        <w:drawing>
          <wp:inline distT="0" distB="0" distL="0" distR="0" wp14:anchorId="52093A1B" wp14:editId="4706FA0C">
            <wp:extent cx="914400" cy="104140"/>
            <wp:effectExtent l="0" t="0" r="0" b="0"/>
            <wp:docPr id="30" name="Picture 30" descr="C:\Users\ADAMUU~1\AppData\Local\Temp\ksohtml4164\wp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AMUU~1\AppData\Local\Temp\ksohtml4164\wps3.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14400" cy="104140"/>
                    </a:xfrm>
                    <a:prstGeom prst="rect">
                      <a:avLst/>
                    </a:prstGeom>
                    <a:noFill/>
                    <a:ln>
                      <a:noFill/>
                    </a:ln>
                  </pic:spPr>
                </pic:pic>
              </a:graphicData>
            </a:graphic>
          </wp:inline>
        </w:drawing>
      </w:r>
      <w:r w:rsidR="009672A3">
        <w:rPr>
          <w:noProof/>
        </w:rPr>
        <w:t xml:space="preserve"> </w:t>
      </w:r>
      <w:r>
        <w:rPr>
          <w:rFonts w:cs="Times New Roman"/>
        </w:rPr>
        <w:t>2CH</w:t>
      </w:r>
      <w:r>
        <w:rPr>
          <w:rFonts w:cs="Times New Roman"/>
          <w:vertAlign w:val="subscript"/>
        </w:rPr>
        <w:t>3</w:t>
      </w:r>
      <w:r>
        <w:rPr>
          <w:rFonts w:cs="Times New Roman"/>
        </w:rPr>
        <w:t>CHOHCOOH</w:t>
      </w:r>
    </w:p>
    <w:p w:rsidR="00942C1B" w:rsidRDefault="00942C1B" w:rsidP="00942C1B">
      <w:pPr>
        <w:jc w:val="both"/>
        <w:rPr>
          <w:rFonts w:cs="Times New Roman"/>
        </w:rPr>
      </w:pPr>
      <w:r>
        <w:rPr>
          <w:rFonts w:cs="Times New Roman"/>
        </w:rPr>
        <w:t>In the manufacture of fermented milk products as yoghurt and making of starter culture is a vital operation. Culture of lactobacteriaceae can be frozen without damage. This can be preserved for many months the mesophilic culture is inoculated at at 2% and incubated at 20-25</w:t>
      </w:r>
      <w:r>
        <w:rPr>
          <w:rFonts w:cs="Times New Roman"/>
          <w:vertAlign w:val="superscript"/>
        </w:rPr>
        <w:t>0</w:t>
      </w:r>
      <w:r>
        <w:rPr>
          <w:rFonts w:cs="Times New Roman"/>
        </w:rPr>
        <w:t xml:space="preserve">C for 15-24 hours the mala culture normally contains streptococcus cremoris which produces the lactic acid and the streptoccusdiacetilactis which produces the flavor and aroma. In Japan, when soybeans milk was subjected to yoghurt type fermentation (Ariyama 2016), the resulting product had higher protein and mineral contents that that of yoghurt made fro cow milk. Before fermentation, the milk was supplemented with cane sugar, Ariyama’s result indicate that soybeans milk yoghurt had a protein of 9.8% as compared to 3.4% in yoghurt made from cow milk. </w:t>
      </w:r>
    </w:p>
    <w:p w:rsidR="00942C1B" w:rsidRDefault="00942C1B" w:rsidP="00942C1B">
      <w:pPr>
        <w:jc w:val="both"/>
        <w:rPr>
          <w:rFonts w:cs="Times New Roman"/>
        </w:rPr>
      </w:pPr>
      <w:r>
        <w:rPr>
          <w:rFonts w:cs="Times New Roman"/>
        </w:rPr>
        <w:t xml:space="preserve">Angels and Math (2017). These two researchers found that the mesophilic lactobacilli studies generally grew and multiplied faster in soymilk than in cow’s milk, but that relatively few species could utilize the natural soymilk sugar for acid formation except with addition of lactose or glucose which greatly enhances acid-product. </w:t>
      </w:r>
    </w:p>
    <w:p w:rsidR="00942C1B" w:rsidRDefault="00942C1B" w:rsidP="00A551BE">
      <w:pPr>
        <w:pStyle w:val="Heading1"/>
      </w:pPr>
      <w:bookmarkStart w:id="41" w:name="_Toc104978706"/>
      <w:r>
        <w:t>2.4 BENEFIT OF SOY MILK</w:t>
      </w:r>
      <w:bookmarkEnd w:id="41"/>
      <w:r>
        <w:t xml:space="preserve"> </w:t>
      </w:r>
    </w:p>
    <w:p w:rsidR="00942C1B" w:rsidRDefault="00942C1B" w:rsidP="00942C1B">
      <w:pPr>
        <w:jc w:val="both"/>
        <w:rPr>
          <w:rFonts w:cs="Times New Roman"/>
        </w:rPr>
      </w:pPr>
      <w:r>
        <w:rPr>
          <w:rFonts w:cs="Times New Roman"/>
        </w:rPr>
        <w:t xml:space="preserve">i. Soy milk contains probiotic sugars such as stachyose and raffinose that boot immunity and help decrease toxic substance in the body. </w:t>
      </w:r>
    </w:p>
    <w:p w:rsidR="00942C1B" w:rsidRDefault="00942C1B" w:rsidP="00942C1B">
      <w:pPr>
        <w:jc w:val="both"/>
        <w:rPr>
          <w:rFonts w:cs="Times New Roman"/>
        </w:rPr>
      </w:pPr>
      <w:r>
        <w:rPr>
          <w:rFonts w:cs="Times New Roman"/>
        </w:rPr>
        <w:t xml:space="preserve">ii. Fewer people are allergic to soymilk, only 0.5% of children are allergic to soymilk whereas 2.5%a  are allergic to cow milk. </w:t>
      </w:r>
    </w:p>
    <w:p w:rsidR="00942C1B" w:rsidRDefault="00942C1B" w:rsidP="00942C1B">
      <w:pPr>
        <w:jc w:val="both"/>
        <w:rPr>
          <w:rFonts w:cs="Times New Roman"/>
        </w:rPr>
      </w:pPr>
      <w:r>
        <w:rPr>
          <w:rFonts w:cs="Times New Roman"/>
        </w:rPr>
        <w:t xml:space="preserve">iii. Soymilk contains is flavones (mainly genistein and diadzein) while cow milk does not Flavones are antioxidants which protect our cells against oxidation and they also help to reduce cholesterol and the risk of prostate and breast cancer. </w:t>
      </w:r>
    </w:p>
    <w:p w:rsidR="00942C1B" w:rsidRDefault="00942C1B" w:rsidP="00942C1B">
      <w:pPr>
        <w:jc w:val="both"/>
        <w:rPr>
          <w:rFonts w:cs="Times New Roman"/>
        </w:rPr>
      </w:pPr>
      <w:r>
        <w:rPr>
          <w:rFonts w:cs="Times New Roman"/>
        </w:rPr>
        <w:t xml:space="preserve">iv. Vegetable proteins have an advantage in that they cause less loss of calcium through kidneys and hence lower risk of osteoporosis compared to animal proteins. </w:t>
      </w:r>
    </w:p>
    <w:p w:rsidR="00942C1B" w:rsidRDefault="00942C1B" w:rsidP="00942C1B">
      <w:pPr>
        <w:jc w:val="both"/>
        <w:rPr>
          <w:rFonts w:cs="Times New Roman"/>
        </w:rPr>
      </w:pPr>
      <w:r>
        <w:rPr>
          <w:rFonts w:cs="Times New Roman"/>
        </w:rPr>
        <w:t xml:space="preserve">v. Cow milk also contains natural hormones which can influence the working of our body. </w:t>
      </w:r>
    </w:p>
    <w:p w:rsidR="00942C1B" w:rsidRDefault="00942C1B" w:rsidP="00942C1B">
      <w:pPr>
        <w:jc w:val="both"/>
        <w:rPr>
          <w:rFonts w:cs="Times New Roman"/>
        </w:rPr>
      </w:pPr>
      <w:r>
        <w:rPr>
          <w:rFonts w:cs="Times New Roman"/>
        </w:rPr>
        <w:t xml:space="preserve">vi. Soymilk contains dietary fibre which is not available in cow milk. </w:t>
      </w:r>
    </w:p>
    <w:p w:rsidR="00942C1B" w:rsidRDefault="00942C1B" w:rsidP="00A551BE">
      <w:pPr>
        <w:pStyle w:val="Heading1"/>
      </w:pPr>
      <w:bookmarkStart w:id="42" w:name="_Toc104978707"/>
      <w:r>
        <w:t>2.5 EFFECTS OF SOY MILK</w:t>
      </w:r>
      <w:bookmarkEnd w:id="42"/>
      <w:r>
        <w:t xml:space="preserve"> </w:t>
      </w:r>
    </w:p>
    <w:p w:rsidR="00942C1B" w:rsidRDefault="00942C1B" w:rsidP="00942C1B">
      <w:pPr>
        <w:jc w:val="both"/>
        <w:rPr>
          <w:rFonts w:cs="Times New Roman"/>
        </w:rPr>
      </w:pPr>
      <w:r>
        <w:rPr>
          <w:rFonts w:cs="Times New Roman"/>
        </w:rPr>
        <w:t xml:space="preserve">Studies reveal that only one side of the soy coin has been revealed. Food companies and drug manufacturing companies have been touting the benefits of soy for decades together. However, they have conveniently ignored the existent soy milk risks. </w:t>
      </w:r>
    </w:p>
    <w:p w:rsidR="00942C1B" w:rsidRDefault="00942C1B" w:rsidP="00942C1B">
      <w:pPr>
        <w:jc w:val="both"/>
        <w:rPr>
          <w:rFonts w:cs="Times New Roman"/>
          <w:b/>
          <w:bCs/>
        </w:rPr>
      </w:pPr>
      <w:r>
        <w:rPr>
          <w:rFonts w:cs="Times New Roman"/>
          <w:b/>
          <w:bCs/>
        </w:rPr>
        <w:t>i. Flatulence</w:t>
      </w:r>
    </w:p>
    <w:p w:rsidR="00942C1B" w:rsidRDefault="00942C1B" w:rsidP="00942C1B">
      <w:pPr>
        <w:jc w:val="both"/>
        <w:rPr>
          <w:rFonts w:cs="Times New Roman"/>
        </w:rPr>
      </w:pPr>
      <w:r>
        <w:rPr>
          <w:rFonts w:cs="Times New Roman"/>
        </w:rPr>
        <w:t>Being high in protein soy-products do spearhead gas production. The amount of gas produced will vary depending on the amount consumed and the amount each one’s body can tolerate. When taken in moderate amounts a day, soy is not seen to cause any major gas problems, however, some pregnant women seem to be suffering from extreme bloating and gas after consumption of soy-products. In such cases, it is up to each person to test how much soy milk can be consumed comfortably without facing gas problems.</w:t>
      </w:r>
    </w:p>
    <w:p w:rsidR="00942C1B" w:rsidRDefault="00942C1B" w:rsidP="00942C1B">
      <w:pPr>
        <w:jc w:val="both"/>
        <w:rPr>
          <w:rFonts w:cs="Times New Roman"/>
          <w:b/>
          <w:bCs/>
        </w:rPr>
      </w:pPr>
      <w:r>
        <w:rPr>
          <w:rFonts w:cs="Times New Roman"/>
          <w:b/>
          <w:bCs/>
        </w:rPr>
        <w:t>ii. Soy Allergy</w:t>
      </w:r>
    </w:p>
    <w:p w:rsidR="00942C1B" w:rsidRDefault="00942C1B" w:rsidP="00942C1B">
      <w:pPr>
        <w:jc w:val="both"/>
        <w:rPr>
          <w:rFonts w:cs="Times New Roman"/>
        </w:rPr>
      </w:pPr>
      <w:r>
        <w:rPr>
          <w:rFonts w:cs="Times New Roman"/>
        </w:rPr>
        <w:t xml:space="preserve">Just like peanuts, shellfish, milk, eggs, etc. Soy allergy is also present. People allergic to soy protein may experience various symptoms on consuming soy milk. A person can develop allergic reaction like cough, wheezing, hives, facial swelling, vomiting, diarrhea, fainting, etc. While extreme allergic reaction leading to death are rare, its incidence is possible. This is why people with soy allergy need to be very careful regarding the consumption of soy contaminated products. </w:t>
      </w:r>
    </w:p>
    <w:p w:rsidR="00942C1B" w:rsidRDefault="00942C1B" w:rsidP="00942C1B">
      <w:pPr>
        <w:jc w:val="both"/>
        <w:rPr>
          <w:rFonts w:cs="Times New Roman"/>
          <w:b/>
          <w:bCs/>
        </w:rPr>
      </w:pPr>
      <w:r>
        <w:rPr>
          <w:rFonts w:cs="Times New Roman"/>
          <w:b/>
          <w:bCs/>
        </w:rPr>
        <w:t>iii. Soy Milk Formula for Infants</w:t>
      </w:r>
    </w:p>
    <w:p w:rsidR="00942C1B" w:rsidRDefault="00942C1B" w:rsidP="00942C1B">
      <w:pPr>
        <w:jc w:val="both"/>
        <w:rPr>
          <w:rFonts w:cs="Times New Roman"/>
        </w:rPr>
      </w:pPr>
      <w:r>
        <w:rPr>
          <w:rFonts w:cs="Times New Roman"/>
        </w:rPr>
        <w:t xml:space="preserve">In the United States, about 750, 000 infant are given soy formula every year. While soy milk formula is safe for babies, it may not be beneficial for infants with colic problems. Moreover, soy milk formula is also not recommended for infants below the age of two years because it contain very less fat as compared to cow’s milk. Fat from milk is highly important for the baby’s growth and brain development. Then again, there is always the risk of the little one been allergic to soy protein. According to some research soy can trigger development and thyroid problems in babies however, this has not been proved yet. So, turn to soy only if it’s the last resort. </w:t>
      </w:r>
    </w:p>
    <w:p w:rsidR="00D50F69" w:rsidRDefault="00D50F69" w:rsidP="00942C1B">
      <w:pPr>
        <w:jc w:val="both"/>
        <w:rPr>
          <w:rFonts w:cs="Times New Roman"/>
          <w:b/>
          <w:bCs/>
        </w:rPr>
      </w:pPr>
    </w:p>
    <w:p w:rsidR="00942C1B" w:rsidRDefault="00942C1B" w:rsidP="00942C1B">
      <w:pPr>
        <w:jc w:val="both"/>
        <w:rPr>
          <w:rFonts w:cs="Times New Roman"/>
          <w:b/>
          <w:bCs/>
        </w:rPr>
      </w:pPr>
      <w:r>
        <w:rPr>
          <w:rFonts w:cs="Times New Roman"/>
          <w:b/>
          <w:bCs/>
        </w:rPr>
        <w:t xml:space="preserve">iv. Soy Milk and Thyroid Function </w:t>
      </w:r>
    </w:p>
    <w:p w:rsidR="00942C1B" w:rsidRDefault="00942C1B" w:rsidP="00942C1B">
      <w:pPr>
        <w:jc w:val="both"/>
        <w:rPr>
          <w:rFonts w:cs="Times New Roman"/>
        </w:rPr>
      </w:pPr>
      <w:r>
        <w:rPr>
          <w:rFonts w:cs="Times New Roman"/>
        </w:rPr>
        <w:t xml:space="preserve">Goitrogens present in soy milk are substances that are said to have the ability to suppress the functioning of the thyroid gland. They are believed to interfere with the iodine uptake and conduce to enlargement of the thyroid gland. This has been noticed in animal research, however, the exact connection between thyroid and soy has been understood well. Nevertheless, it is better to be safe than sorry. </w:t>
      </w:r>
    </w:p>
    <w:p w:rsidR="00942C1B" w:rsidRDefault="00942C1B" w:rsidP="00942C1B">
      <w:pPr>
        <w:jc w:val="both"/>
        <w:rPr>
          <w:rFonts w:cs="Times New Roman"/>
          <w:b/>
          <w:bCs/>
        </w:rPr>
      </w:pPr>
      <w:r>
        <w:rPr>
          <w:rFonts w:cs="Times New Roman"/>
          <w:b/>
          <w:bCs/>
        </w:rPr>
        <w:t>v. Phytic Acid Content</w:t>
      </w:r>
    </w:p>
    <w:p w:rsidR="00942C1B" w:rsidRDefault="00942C1B" w:rsidP="00942C1B">
      <w:pPr>
        <w:jc w:val="both"/>
        <w:rPr>
          <w:rFonts w:cs="Times New Roman"/>
        </w:rPr>
      </w:pPr>
      <w:r>
        <w:rPr>
          <w:rFonts w:cs="Times New Roman"/>
        </w:rPr>
        <w:t xml:space="preserve">Non-fermented soy milk contains large quantities of phytic acid, which when introduced into the body after consumption, prevent the body absorbing essential minerals vitamins in the digestive tract. This several deficiencies and health problems even though the person is consuming a diet rich in essential vitamins and minerals. Absorption of minerals like calcium, iodine and iron gets hampered and we all know how important these minerals like calcium, iodine, iron gets hampered and we know how important these minerals are for the proper functioning of our body. </w:t>
      </w:r>
    </w:p>
    <w:p w:rsidR="00942C1B" w:rsidRDefault="00942C1B" w:rsidP="00942C1B">
      <w:pPr>
        <w:jc w:val="both"/>
        <w:rPr>
          <w:rFonts w:cs="Times New Roman"/>
          <w:b/>
          <w:bCs/>
        </w:rPr>
      </w:pPr>
      <w:r>
        <w:rPr>
          <w:rFonts w:cs="Times New Roman"/>
          <w:b/>
          <w:bCs/>
        </w:rPr>
        <w:t xml:space="preserve">vi. Myths About Soy Milk </w:t>
      </w:r>
    </w:p>
    <w:p w:rsidR="00942C1B" w:rsidRDefault="00942C1B" w:rsidP="00942C1B">
      <w:pPr>
        <w:jc w:val="both"/>
        <w:rPr>
          <w:rFonts w:cs="Times New Roman"/>
        </w:rPr>
      </w:pPr>
      <w:r>
        <w:rPr>
          <w:rFonts w:cs="Times New Roman"/>
        </w:rPr>
        <w:t xml:space="preserve"> There is a lot of talk about soy milk being harmful for men, as it lowers testosterone levels and sperm count in men. There are also rumors that soy milk enlarges men’s breasts. This belief study reveals that consumption of soy can help reduce the risks of prostate cancer. Thus, soy milk is not at all harmful for men. Stems from the fact that the isoflavones present in soy bean have estrogen-like properties. </w:t>
      </w:r>
    </w:p>
    <w:p w:rsidR="00612268" w:rsidRDefault="00942C1B" w:rsidP="00612268">
      <w:pPr>
        <w:jc w:val="both"/>
        <w:rPr>
          <w:rFonts w:cs="Times New Roman"/>
        </w:rPr>
      </w:pPr>
      <w:r>
        <w:rPr>
          <w:rFonts w:cs="Times New Roman"/>
        </w:rPr>
        <w:t>However, this is not true. A study conducted at University of Oxford, on 696 men, with varied soy milk intakes, revealed that there is no connection between soy milk intake, and serum sex hormone levels in men</w:t>
      </w:r>
      <w:r w:rsidR="00612268">
        <w:rPr>
          <w:rFonts w:cs="Times New Roman"/>
        </w:rPr>
        <w:t>.</w:t>
      </w:r>
      <w:r w:rsidR="00612268">
        <w:rPr>
          <w:rFonts w:cs="Times New Roman"/>
        </w:rPr>
        <w:br w:type="page"/>
      </w:r>
    </w:p>
    <w:p w:rsidR="00942C1B" w:rsidRDefault="00942C1B" w:rsidP="00612268">
      <w:pPr>
        <w:pStyle w:val="Heading1"/>
        <w:jc w:val="center"/>
      </w:pPr>
      <w:bookmarkStart w:id="43" w:name="_Toc104978708"/>
      <w:r>
        <w:t>CHAPTER THREE</w:t>
      </w:r>
      <w:bookmarkEnd w:id="43"/>
    </w:p>
    <w:p w:rsidR="00942C1B" w:rsidRDefault="00942C1B" w:rsidP="00612268">
      <w:pPr>
        <w:pStyle w:val="Heading1"/>
      </w:pPr>
      <w:bookmarkStart w:id="44" w:name="_Toc104978709"/>
      <w:r>
        <w:t>3.1 METHODOLOGY</w:t>
      </w:r>
      <w:bookmarkEnd w:id="44"/>
      <w:r>
        <w:t xml:space="preserve"> </w:t>
      </w:r>
    </w:p>
    <w:p w:rsidR="00942C1B" w:rsidRDefault="00942C1B" w:rsidP="00942C1B">
      <w:pPr>
        <w:jc w:val="both"/>
        <w:rPr>
          <w:rFonts w:cs="Times New Roman"/>
        </w:rPr>
      </w:pPr>
      <w:r>
        <w:rPr>
          <w:rFonts w:cs="Times New Roman"/>
        </w:rPr>
        <w:t xml:space="preserve">The method involved was titrimetric method and testing with litmus paper. The litmus paper was used to test the acidity of the sample while the titrimetric method was used to determine the concentration of the lactic acid of the samples. </w:t>
      </w:r>
    </w:p>
    <w:p w:rsidR="00942C1B" w:rsidRDefault="00942C1B" w:rsidP="00E53D76">
      <w:pPr>
        <w:pStyle w:val="Heading1"/>
      </w:pPr>
      <w:r>
        <w:t xml:space="preserve"> </w:t>
      </w:r>
      <w:bookmarkStart w:id="45" w:name="_Toc104978710"/>
      <w:r>
        <w:t>3.2 SAMPLE COLLECTION</w:t>
      </w:r>
      <w:bookmarkEnd w:id="45"/>
      <w:r>
        <w:t xml:space="preserve"> </w:t>
      </w:r>
    </w:p>
    <w:p w:rsidR="00942C1B" w:rsidRDefault="00942C1B" w:rsidP="00942C1B">
      <w:pPr>
        <w:jc w:val="both"/>
        <w:rPr>
          <w:rFonts w:cs="Times New Roman"/>
        </w:rPr>
      </w:pPr>
      <w:r>
        <w:rPr>
          <w:rFonts w:cs="Times New Roman"/>
        </w:rPr>
        <w:t xml:space="preserve">Soya beans were collected directly from the market while milks sample were also collected directly from Bajoga town as fresh milk. The samples were collected in well labeled plastic container and were covered so that they are not contaminated. The samples were brought to chemistry laboratory of Gombe State Polytechnic Bajoga where the experiment was carried out. Their pH were tested with pH meter and the result are shown on the table below. </w:t>
      </w:r>
    </w:p>
    <w:p w:rsidR="00942C1B" w:rsidRDefault="00942C1B" w:rsidP="00E53D76">
      <w:pPr>
        <w:pStyle w:val="Heading1"/>
      </w:pPr>
      <w:bookmarkStart w:id="46" w:name="_Toc104978711"/>
      <w:r>
        <w:t>TABLE D PH VALUE OF COW AND SOYA MILK</w:t>
      </w:r>
      <w:bookmarkEnd w:id="46"/>
    </w:p>
    <w:tbl>
      <w:tblPr>
        <w:tblStyle w:val="TableGrid"/>
        <w:tblW w:w="0" w:type="auto"/>
        <w:tblLook w:val="04A0" w:firstRow="1" w:lastRow="0" w:firstColumn="1" w:lastColumn="0" w:noHBand="0" w:noVBand="1"/>
      </w:tblPr>
      <w:tblGrid>
        <w:gridCol w:w="4788"/>
        <w:gridCol w:w="4788"/>
      </w:tblGrid>
      <w:tr w:rsidR="00942C1B" w:rsidTr="00942C1B">
        <w:tc>
          <w:tcPr>
            <w:tcW w:w="478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SAMPLE</w:t>
            </w:r>
          </w:p>
        </w:tc>
        <w:tc>
          <w:tcPr>
            <w:tcW w:w="478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Ph</w:t>
            </w:r>
          </w:p>
        </w:tc>
      </w:tr>
      <w:tr w:rsidR="00942C1B" w:rsidTr="00942C1B">
        <w:tc>
          <w:tcPr>
            <w:tcW w:w="478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A soya milk</w:t>
            </w:r>
          </w:p>
        </w:tc>
        <w:tc>
          <w:tcPr>
            <w:tcW w:w="478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7.8</w:t>
            </w:r>
          </w:p>
        </w:tc>
      </w:tr>
      <w:tr w:rsidR="00942C1B" w:rsidTr="00942C1B">
        <w:tc>
          <w:tcPr>
            <w:tcW w:w="478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 xml:space="preserve">B cow milk </w:t>
            </w:r>
          </w:p>
        </w:tc>
        <w:tc>
          <w:tcPr>
            <w:tcW w:w="478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6.7</w:t>
            </w:r>
          </w:p>
        </w:tc>
      </w:tr>
    </w:tbl>
    <w:p w:rsidR="00942C1B" w:rsidRDefault="00942C1B" w:rsidP="00E53D76">
      <w:pPr>
        <w:pStyle w:val="Heading1"/>
      </w:pPr>
      <w:r>
        <w:t xml:space="preserve"> </w:t>
      </w:r>
      <w:bookmarkStart w:id="47" w:name="_Toc104978712"/>
      <w:r>
        <w:t>3.3 PREPARATION OF COW MILK</w:t>
      </w:r>
      <w:bookmarkEnd w:id="47"/>
      <w:r>
        <w:t xml:space="preserve"> </w:t>
      </w:r>
    </w:p>
    <w:p w:rsidR="00942C1B" w:rsidRDefault="00942C1B" w:rsidP="00942C1B">
      <w:pPr>
        <w:jc w:val="both"/>
        <w:rPr>
          <w:rFonts w:cs="Times New Roman"/>
        </w:rPr>
      </w:pPr>
      <w:r>
        <w:rPr>
          <w:rFonts w:cs="Times New Roman"/>
        </w:rPr>
        <w:t xml:space="preserve">The sample were boiled and allowed to cool and then left for 24 hours so as to convert the fresh milk to sour milk. These sour milk was the one used determining the lactic acid concentration. </w:t>
      </w:r>
    </w:p>
    <w:p w:rsidR="00942C1B" w:rsidRDefault="00942C1B" w:rsidP="00942C1B">
      <w:pPr>
        <w:jc w:val="both"/>
        <w:rPr>
          <w:rFonts w:cs="Times New Roman"/>
          <w:b/>
          <w:bCs/>
        </w:rPr>
      </w:pPr>
      <w:r>
        <w:rPr>
          <w:rFonts w:cs="Times New Roman"/>
          <w:b/>
          <w:bCs/>
        </w:rPr>
        <w:t xml:space="preserve">MATERIALS </w:t>
      </w:r>
    </w:p>
    <w:p w:rsidR="00942C1B" w:rsidRDefault="00942C1B" w:rsidP="00942C1B">
      <w:pPr>
        <w:jc w:val="both"/>
        <w:rPr>
          <w:rFonts w:cs="Times New Roman"/>
        </w:rPr>
      </w:pPr>
      <w:r>
        <w:rPr>
          <w:rFonts w:cs="Times New Roman"/>
        </w:rPr>
        <w:t>1. Container for soaking beans</w:t>
      </w:r>
    </w:p>
    <w:p w:rsidR="00942C1B" w:rsidRDefault="00942C1B" w:rsidP="00942C1B">
      <w:pPr>
        <w:jc w:val="both"/>
        <w:rPr>
          <w:rFonts w:cs="Times New Roman"/>
        </w:rPr>
      </w:pPr>
      <w:r>
        <w:rPr>
          <w:rFonts w:cs="Times New Roman"/>
        </w:rPr>
        <w:t xml:space="preserve">2. Blender </w:t>
      </w:r>
    </w:p>
    <w:p w:rsidR="00942C1B" w:rsidRDefault="00942C1B" w:rsidP="00942C1B">
      <w:pPr>
        <w:jc w:val="both"/>
        <w:rPr>
          <w:rFonts w:cs="Times New Roman"/>
        </w:rPr>
      </w:pPr>
      <w:r>
        <w:rPr>
          <w:rFonts w:cs="Times New Roman"/>
        </w:rPr>
        <w:t xml:space="preserve">3. Butter muslin or nut milk bag </w:t>
      </w:r>
    </w:p>
    <w:p w:rsidR="00942C1B" w:rsidRDefault="00942C1B" w:rsidP="00942C1B">
      <w:pPr>
        <w:jc w:val="both"/>
        <w:rPr>
          <w:rFonts w:cs="Times New Roman"/>
        </w:rPr>
      </w:pPr>
      <w:r>
        <w:rPr>
          <w:rFonts w:cs="Times New Roman"/>
        </w:rPr>
        <w:t xml:space="preserve">4. Hot Plate </w:t>
      </w:r>
    </w:p>
    <w:p w:rsidR="00942C1B" w:rsidRDefault="00942C1B" w:rsidP="00E53D76">
      <w:pPr>
        <w:pStyle w:val="Heading1"/>
      </w:pPr>
      <w:bookmarkStart w:id="48" w:name="_Toc104978713"/>
      <w:r>
        <w:t>3.4 PROCEDURE FOR THE PREPARATION OF SOYA MILK</w:t>
      </w:r>
      <w:bookmarkEnd w:id="48"/>
    </w:p>
    <w:p w:rsidR="00942C1B" w:rsidRDefault="00942C1B" w:rsidP="00942C1B">
      <w:pPr>
        <w:jc w:val="both"/>
        <w:rPr>
          <w:rFonts w:cs="Times New Roman"/>
        </w:rPr>
      </w:pPr>
      <w:r>
        <w:rPr>
          <w:rFonts w:cs="Times New Roman"/>
        </w:rPr>
        <w:t>The soy beans was soak in water over night. The water was discarded the following morning and the outer membrane (shell) of soy beans was removed and rinse soybeans it was then placed into a blender and water was added. The blender was then switch on and soybeans was blended into a smoothly paste. The first blended mixture was then string using night wave cloth, by twisting the cloth tightly in order to squeeze out more milk. The string milk was then heated on fire to 100</w:t>
      </w:r>
      <w:r>
        <w:rPr>
          <w:rFonts w:cs="Times New Roman"/>
          <w:vertAlign w:val="superscript"/>
        </w:rPr>
        <w:t>0</w:t>
      </w:r>
      <w:r>
        <w:rPr>
          <w:rFonts w:cs="Times New Roman"/>
        </w:rPr>
        <w:t xml:space="preserve">C and the temperature was minted with continue streering to prevent sticking the milk and then allowed to cool and storage for 24 hours at ordinary temperature in order to ferment. </w:t>
      </w:r>
    </w:p>
    <w:p w:rsidR="00942C1B" w:rsidRDefault="00942C1B" w:rsidP="00E53D76">
      <w:pPr>
        <w:pStyle w:val="Heading1"/>
      </w:pPr>
      <w:bookmarkStart w:id="49" w:name="_Toc104978714"/>
      <w:r>
        <w:t>3.5 DETERMINATION OF pH</w:t>
      </w:r>
      <w:bookmarkEnd w:id="49"/>
    </w:p>
    <w:p w:rsidR="00942C1B" w:rsidRDefault="00942C1B" w:rsidP="00942C1B">
      <w:pPr>
        <w:jc w:val="both"/>
        <w:rPr>
          <w:rFonts w:cs="Times New Roman"/>
        </w:rPr>
      </w:pPr>
      <w:r>
        <w:rPr>
          <w:rFonts w:cs="Times New Roman"/>
        </w:rPr>
        <w:t xml:space="preserve">As it was mentioned above the sample were collected in fresh form and tested with a pH meter and litmus paper. The sour milk was obtain by boiling fresh cow milk and left for 24 hours for the freshly proper milk it will also left for 24 hours to become sour. The sour milk sample was tested with pH  meter and litmus paper in order to confirm the acidity. The result of the preliminary test is shown in the table below. </w:t>
      </w:r>
    </w:p>
    <w:p w:rsidR="00E53D76" w:rsidRDefault="00E53D76" w:rsidP="00942C1B">
      <w:pPr>
        <w:jc w:val="both"/>
        <w:rPr>
          <w:rFonts w:cs="Times New Roman"/>
        </w:rPr>
      </w:pPr>
    </w:p>
    <w:p w:rsidR="00E53D76" w:rsidRDefault="00E53D76" w:rsidP="00942C1B">
      <w:pPr>
        <w:jc w:val="both"/>
        <w:rPr>
          <w:rFonts w:cs="Times New Roman"/>
        </w:rPr>
      </w:pPr>
    </w:p>
    <w:p w:rsidR="00942C1B" w:rsidRDefault="00942C1B" w:rsidP="00E53D76">
      <w:pPr>
        <w:pStyle w:val="Heading1"/>
      </w:pPr>
      <w:bookmarkStart w:id="50" w:name="_Toc104978715"/>
      <w:r>
        <w:t>TABLE E</w:t>
      </w:r>
      <w:bookmarkEnd w:id="50"/>
    </w:p>
    <w:tbl>
      <w:tblPr>
        <w:tblStyle w:val="TableGrid"/>
        <w:tblW w:w="0" w:type="auto"/>
        <w:tblLook w:val="04A0" w:firstRow="1" w:lastRow="0" w:firstColumn="1" w:lastColumn="0" w:noHBand="0" w:noVBand="1"/>
      </w:tblPr>
      <w:tblGrid>
        <w:gridCol w:w="3192"/>
        <w:gridCol w:w="1776"/>
        <w:gridCol w:w="4608"/>
      </w:tblGrid>
      <w:tr w:rsidR="00942C1B" w:rsidTr="00942C1B">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SAMPLE</w:t>
            </w:r>
          </w:p>
        </w:tc>
        <w:tc>
          <w:tcPr>
            <w:tcW w:w="1776" w:type="dxa"/>
            <w:tcBorders>
              <w:top w:val="single" w:sz="4" w:space="0" w:color="auto"/>
              <w:left w:val="single" w:sz="4" w:space="0" w:color="auto"/>
              <w:bottom w:val="single" w:sz="4" w:space="0" w:color="auto"/>
              <w:right w:val="single" w:sz="4" w:space="0" w:color="auto"/>
            </w:tcBorders>
            <w:hideMark/>
          </w:tcPr>
          <w:p w:rsidR="00942C1B" w:rsidRDefault="00105F2B">
            <w:pPr>
              <w:jc w:val="both"/>
              <w:rPr>
                <w:rFonts w:cs="Times New Roman"/>
              </w:rPr>
            </w:pPr>
            <w:r>
              <w:rPr>
                <w:rFonts w:cs="Times New Roman"/>
              </w:rPr>
              <w:t>Ph</w:t>
            </w:r>
          </w:p>
        </w:tc>
        <w:tc>
          <w:tcPr>
            <w:tcW w:w="460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ACTION OF LITMUSPAPER</w:t>
            </w:r>
          </w:p>
        </w:tc>
      </w:tr>
      <w:tr w:rsidR="00942C1B" w:rsidTr="00942C1B">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Fresh soymilk</w:t>
            </w:r>
          </w:p>
          <w:p w:rsidR="00942C1B" w:rsidRDefault="00942C1B">
            <w:pPr>
              <w:jc w:val="both"/>
              <w:rPr>
                <w:rFonts w:cs="Times New Roman"/>
              </w:rPr>
            </w:pPr>
            <w:r>
              <w:rPr>
                <w:rFonts w:cs="Times New Roman"/>
              </w:rPr>
              <w:t>Sour milk</w:t>
            </w:r>
          </w:p>
        </w:tc>
        <w:tc>
          <w:tcPr>
            <w:tcW w:w="1776"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7.8</w:t>
            </w:r>
          </w:p>
          <w:p w:rsidR="00942C1B" w:rsidRDefault="00942C1B">
            <w:pPr>
              <w:jc w:val="both"/>
              <w:rPr>
                <w:rFonts w:cs="Times New Roman"/>
              </w:rPr>
            </w:pPr>
            <w:r>
              <w:rPr>
                <w:rFonts w:cs="Times New Roman"/>
              </w:rPr>
              <w:t>5.0</w:t>
            </w:r>
          </w:p>
        </w:tc>
        <w:tc>
          <w:tcPr>
            <w:tcW w:w="4608" w:type="dxa"/>
            <w:tcBorders>
              <w:top w:val="single" w:sz="4" w:space="0" w:color="auto"/>
              <w:left w:val="single" w:sz="4" w:space="0" w:color="auto"/>
              <w:bottom w:val="single" w:sz="4" w:space="0" w:color="auto"/>
              <w:right w:val="single" w:sz="4" w:space="0" w:color="auto"/>
            </w:tcBorders>
          </w:tcPr>
          <w:p w:rsidR="00942C1B" w:rsidRDefault="00942C1B">
            <w:pPr>
              <w:jc w:val="both"/>
              <w:rPr>
                <w:rFonts w:cs="Times New Roman"/>
              </w:rPr>
            </w:pPr>
            <w:r>
              <w:rPr>
                <w:rFonts w:cs="Times New Roman"/>
              </w:rPr>
              <w:t>Slightly red</w:t>
            </w:r>
          </w:p>
          <w:p w:rsidR="00942C1B" w:rsidRDefault="00942C1B">
            <w:pPr>
              <w:jc w:val="both"/>
              <w:rPr>
                <w:rFonts w:cs="Times New Roman"/>
              </w:rPr>
            </w:pPr>
            <w:r>
              <w:rPr>
                <w:rFonts w:cs="Times New Roman"/>
              </w:rPr>
              <w:t>Red</w:t>
            </w:r>
          </w:p>
          <w:p w:rsidR="00942C1B" w:rsidRDefault="00942C1B">
            <w:pPr>
              <w:jc w:val="both"/>
              <w:rPr>
                <w:rFonts w:cs="Times New Roman"/>
              </w:rPr>
            </w:pPr>
          </w:p>
        </w:tc>
      </w:tr>
      <w:tr w:rsidR="00942C1B" w:rsidTr="00942C1B">
        <w:tc>
          <w:tcPr>
            <w:tcW w:w="3192"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Cow milk</w:t>
            </w:r>
          </w:p>
          <w:p w:rsidR="00942C1B" w:rsidRDefault="00942C1B">
            <w:pPr>
              <w:jc w:val="both"/>
              <w:rPr>
                <w:rFonts w:cs="Times New Roman"/>
              </w:rPr>
            </w:pPr>
            <w:r>
              <w:rPr>
                <w:rFonts w:cs="Times New Roman"/>
              </w:rPr>
              <w:t>Sour milk</w:t>
            </w:r>
          </w:p>
        </w:tc>
        <w:tc>
          <w:tcPr>
            <w:tcW w:w="1776"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6.7</w:t>
            </w:r>
          </w:p>
          <w:p w:rsidR="00942C1B" w:rsidRDefault="00942C1B">
            <w:pPr>
              <w:jc w:val="both"/>
              <w:rPr>
                <w:rFonts w:cs="Times New Roman"/>
              </w:rPr>
            </w:pPr>
            <w:r>
              <w:rPr>
                <w:rFonts w:cs="Times New Roman"/>
              </w:rPr>
              <w:t>5.2</w:t>
            </w:r>
          </w:p>
        </w:tc>
        <w:tc>
          <w:tcPr>
            <w:tcW w:w="4608"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Slightly red</w:t>
            </w:r>
          </w:p>
          <w:p w:rsidR="00942C1B" w:rsidRDefault="00942C1B">
            <w:pPr>
              <w:jc w:val="both"/>
              <w:rPr>
                <w:rFonts w:cs="Times New Roman"/>
              </w:rPr>
            </w:pPr>
            <w:r>
              <w:rPr>
                <w:rFonts w:cs="Times New Roman"/>
              </w:rPr>
              <w:t xml:space="preserve">Red </w:t>
            </w:r>
          </w:p>
        </w:tc>
      </w:tr>
    </w:tbl>
    <w:p w:rsidR="00942C1B" w:rsidRDefault="00942C1B" w:rsidP="00942C1B">
      <w:pPr>
        <w:jc w:val="both"/>
        <w:rPr>
          <w:rFonts w:cs="Times New Roman"/>
        </w:rPr>
      </w:pPr>
      <w:r>
        <w:rPr>
          <w:rFonts w:cs="Times New Roman"/>
        </w:rPr>
        <w:t>From the preliminary test the sample tested were found to be acidic since they change blue litmus and red paper and have a pH below 7.</w:t>
      </w:r>
    </w:p>
    <w:p w:rsidR="00942C1B" w:rsidRDefault="00942C1B" w:rsidP="00942C1B">
      <w:pPr>
        <w:jc w:val="both"/>
        <w:rPr>
          <w:rFonts w:cs="Times New Roman"/>
          <w:b/>
          <w:bCs/>
        </w:rPr>
      </w:pPr>
      <w:r>
        <w:rPr>
          <w:rFonts w:cs="Times New Roman"/>
          <w:b/>
          <w:bCs/>
        </w:rPr>
        <w:t xml:space="preserve">APPARATUS/REAGENTS USED </w:t>
      </w:r>
    </w:p>
    <w:p w:rsidR="00942C1B" w:rsidRDefault="00942C1B" w:rsidP="00942C1B">
      <w:pPr>
        <w:pStyle w:val="ListParagraph"/>
        <w:numPr>
          <w:ilvl w:val="0"/>
          <w:numId w:val="5"/>
        </w:numPr>
        <w:jc w:val="both"/>
        <w:rPr>
          <w:rFonts w:cs="Times New Roman"/>
        </w:rPr>
      </w:pPr>
      <w:r>
        <w:rPr>
          <w:rFonts w:cs="Times New Roman"/>
        </w:rPr>
        <w:t>Pipette 10cm</w:t>
      </w:r>
      <w:r>
        <w:rPr>
          <w:rFonts w:cs="Times New Roman"/>
          <w:vertAlign w:val="superscript"/>
        </w:rPr>
        <w:t>3</w:t>
      </w:r>
    </w:p>
    <w:p w:rsidR="00942C1B" w:rsidRDefault="00942C1B" w:rsidP="00942C1B">
      <w:pPr>
        <w:pStyle w:val="ListParagraph"/>
        <w:numPr>
          <w:ilvl w:val="0"/>
          <w:numId w:val="5"/>
        </w:numPr>
        <w:jc w:val="both"/>
        <w:rPr>
          <w:rFonts w:cs="Times New Roman"/>
        </w:rPr>
      </w:pPr>
      <w:r>
        <w:rPr>
          <w:rFonts w:cs="Times New Roman"/>
        </w:rPr>
        <w:t xml:space="preserve">Burette </w:t>
      </w:r>
    </w:p>
    <w:p w:rsidR="00942C1B" w:rsidRDefault="00942C1B" w:rsidP="00942C1B">
      <w:pPr>
        <w:pStyle w:val="ListParagraph"/>
        <w:numPr>
          <w:ilvl w:val="0"/>
          <w:numId w:val="5"/>
        </w:numPr>
        <w:jc w:val="both"/>
        <w:rPr>
          <w:rFonts w:cs="Times New Roman"/>
        </w:rPr>
      </w:pPr>
      <w:r>
        <w:rPr>
          <w:rFonts w:cs="Times New Roman"/>
        </w:rPr>
        <w:t xml:space="preserve">Restort stand </w:t>
      </w:r>
    </w:p>
    <w:p w:rsidR="00942C1B" w:rsidRDefault="00942C1B" w:rsidP="00942C1B">
      <w:pPr>
        <w:pStyle w:val="ListParagraph"/>
        <w:numPr>
          <w:ilvl w:val="0"/>
          <w:numId w:val="5"/>
        </w:numPr>
        <w:jc w:val="both"/>
        <w:rPr>
          <w:rFonts w:cs="Times New Roman"/>
        </w:rPr>
      </w:pPr>
      <w:r>
        <w:rPr>
          <w:rFonts w:cs="Times New Roman"/>
        </w:rPr>
        <w:t>Small conical flask – 250cm</w:t>
      </w:r>
      <w:r>
        <w:rPr>
          <w:rFonts w:cs="Times New Roman"/>
          <w:vertAlign w:val="superscript"/>
        </w:rPr>
        <w:t>3</w:t>
      </w:r>
      <w:r>
        <w:rPr>
          <w:rFonts w:cs="Times New Roman"/>
        </w:rPr>
        <w:t xml:space="preserve"> </w:t>
      </w:r>
    </w:p>
    <w:p w:rsidR="00942C1B" w:rsidRDefault="00942C1B" w:rsidP="00942C1B">
      <w:pPr>
        <w:pStyle w:val="ListParagraph"/>
        <w:numPr>
          <w:ilvl w:val="0"/>
          <w:numId w:val="5"/>
        </w:numPr>
        <w:jc w:val="both"/>
        <w:rPr>
          <w:rFonts w:cs="Times New Roman"/>
        </w:rPr>
      </w:pPr>
      <w:r>
        <w:rPr>
          <w:rFonts w:cs="Times New Roman"/>
        </w:rPr>
        <w:t xml:space="preserve">Beaker </w:t>
      </w:r>
    </w:p>
    <w:p w:rsidR="00942C1B" w:rsidRDefault="00942C1B" w:rsidP="00942C1B">
      <w:pPr>
        <w:pStyle w:val="ListParagraph"/>
        <w:numPr>
          <w:ilvl w:val="0"/>
          <w:numId w:val="5"/>
        </w:numPr>
        <w:jc w:val="both"/>
        <w:rPr>
          <w:rFonts w:cs="Times New Roman"/>
        </w:rPr>
      </w:pPr>
      <w:r>
        <w:rPr>
          <w:rFonts w:cs="Times New Roman"/>
        </w:rPr>
        <w:t xml:space="preserve">Litmus paper – red and blue </w:t>
      </w:r>
    </w:p>
    <w:p w:rsidR="00942C1B" w:rsidRDefault="00942C1B" w:rsidP="00942C1B">
      <w:pPr>
        <w:pStyle w:val="ListParagraph"/>
        <w:numPr>
          <w:ilvl w:val="0"/>
          <w:numId w:val="5"/>
        </w:numPr>
        <w:jc w:val="both"/>
        <w:rPr>
          <w:rFonts w:cs="Times New Roman"/>
        </w:rPr>
      </w:pPr>
      <w:r>
        <w:rPr>
          <w:rFonts w:cs="Times New Roman"/>
        </w:rPr>
        <w:t xml:space="preserve">Glass rod </w:t>
      </w:r>
    </w:p>
    <w:p w:rsidR="00942C1B" w:rsidRDefault="00942C1B" w:rsidP="00942C1B">
      <w:pPr>
        <w:pStyle w:val="ListParagraph"/>
        <w:numPr>
          <w:ilvl w:val="0"/>
          <w:numId w:val="5"/>
        </w:numPr>
        <w:jc w:val="both"/>
        <w:rPr>
          <w:rFonts w:cs="Times New Roman"/>
        </w:rPr>
      </w:pPr>
      <w:r>
        <w:rPr>
          <w:rFonts w:cs="Times New Roman"/>
        </w:rPr>
        <w:t xml:space="preserve">pH meter </w:t>
      </w:r>
    </w:p>
    <w:p w:rsidR="00942C1B" w:rsidRDefault="00942C1B" w:rsidP="00942C1B">
      <w:pPr>
        <w:pStyle w:val="ListParagraph"/>
        <w:numPr>
          <w:ilvl w:val="0"/>
          <w:numId w:val="5"/>
        </w:numPr>
        <w:jc w:val="both"/>
        <w:rPr>
          <w:rFonts w:cs="Times New Roman"/>
        </w:rPr>
      </w:pPr>
      <w:r>
        <w:rPr>
          <w:rFonts w:cs="Times New Roman"/>
        </w:rPr>
        <w:t>0.1m sodium hydroxide (NaoH) solution</w:t>
      </w:r>
    </w:p>
    <w:p w:rsidR="00942C1B" w:rsidRDefault="00942C1B" w:rsidP="00942C1B">
      <w:pPr>
        <w:pStyle w:val="ListParagraph"/>
        <w:numPr>
          <w:ilvl w:val="0"/>
          <w:numId w:val="5"/>
        </w:numPr>
        <w:jc w:val="both"/>
        <w:rPr>
          <w:rFonts w:cs="Times New Roman"/>
        </w:rPr>
      </w:pPr>
      <w:r>
        <w:rPr>
          <w:rFonts w:cs="Times New Roman"/>
        </w:rPr>
        <w:t xml:space="preserve"> Phenolpthalein </w:t>
      </w:r>
    </w:p>
    <w:p w:rsidR="00942C1B" w:rsidRDefault="00942C1B" w:rsidP="00942C1B">
      <w:pPr>
        <w:pStyle w:val="ListParagraph"/>
        <w:numPr>
          <w:ilvl w:val="0"/>
          <w:numId w:val="5"/>
        </w:numPr>
        <w:jc w:val="both"/>
        <w:rPr>
          <w:rFonts w:cs="Times New Roman"/>
        </w:rPr>
      </w:pPr>
      <w:r>
        <w:rPr>
          <w:rFonts w:cs="Times New Roman"/>
        </w:rPr>
        <w:t xml:space="preserve">Sample of cow and soymilk </w:t>
      </w:r>
    </w:p>
    <w:p w:rsidR="00942C1B" w:rsidRDefault="00942C1B" w:rsidP="00942C1B">
      <w:pPr>
        <w:pStyle w:val="ListParagraph"/>
        <w:numPr>
          <w:ilvl w:val="0"/>
          <w:numId w:val="5"/>
        </w:numPr>
        <w:jc w:val="both"/>
        <w:rPr>
          <w:rFonts w:cs="Times New Roman"/>
        </w:rPr>
      </w:pPr>
      <w:r>
        <w:rPr>
          <w:rFonts w:cs="Times New Roman"/>
        </w:rPr>
        <w:t xml:space="preserve">Funnel </w:t>
      </w:r>
    </w:p>
    <w:p w:rsidR="00942C1B" w:rsidRDefault="00942C1B" w:rsidP="00E53D76">
      <w:pPr>
        <w:pStyle w:val="Heading1"/>
      </w:pPr>
      <w:bookmarkStart w:id="51" w:name="_Toc104978716"/>
      <w:r>
        <w:t>3.6 DETERMINATION OF LACTIC ACID</w:t>
      </w:r>
      <w:bookmarkEnd w:id="51"/>
    </w:p>
    <w:p w:rsidR="00942C1B" w:rsidRDefault="00942C1B" w:rsidP="00E53D76">
      <w:pPr>
        <w:pStyle w:val="Heading1"/>
      </w:pPr>
      <w:bookmarkStart w:id="52" w:name="_Toc104978717"/>
      <w:r>
        <w:t>TITRATION PROCEDURE</w:t>
      </w:r>
      <w:bookmarkEnd w:id="52"/>
      <w:r>
        <w:t xml:space="preserve"> </w:t>
      </w:r>
    </w:p>
    <w:p w:rsidR="00942C1B" w:rsidRDefault="00942C1B" w:rsidP="00942C1B">
      <w:pPr>
        <w:jc w:val="both"/>
        <w:rPr>
          <w:rFonts w:cs="Times New Roman"/>
        </w:rPr>
      </w:pPr>
      <w:r>
        <w:rPr>
          <w:rFonts w:cs="Times New Roman"/>
        </w:rPr>
        <w:t>A 10cm</w:t>
      </w:r>
      <w:r>
        <w:rPr>
          <w:rFonts w:cs="Times New Roman"/>
          <w:vertAlign w:val="superscript"/>
        </w:rPr>
        <w:t>3</w:t>
      </w:r>
      <w:r>
        <w:rPr>
          <w:rFonts w:cs="Times New Roman"/>
        </w:rPr>
        <w:t xml:space="preserve"> pipette was used to pipette a soymilk and cow milk sample into conical flask 5 drops of phenolphthalein indicator solution was added and mixed gently with a glass rod. A burette supported by a stand and dump was filled up to the graduation mark i.e with 0.1m sodium hydroxide solution. Sodium hydroxide was titrated drop by drop against the sample until the milk turned a faint pinkish color. The volume of sodium hydroxide was recorded. The titration was repeated three times with further 10cm</w:t>
      </w:r>
      <w:r>
        <w:rPr>
          <w:rFonts w:cs="Times New Roman"/>
          <w:vertAlign w:val="superscript"/>
        </w:rPr>
        <w:t>3</w:t>
      </w:r>
      <w:r>
        <w:rPr>
          <w:rFonts w:cs="Times New Roman"/>
        </w:rPr>
        <w:t xml:space="preserve"> sample of the same milk. Burette reading tabulated and the concentration of the milk acidity was calculated by calculating the percentage acidity which was expressed as lactic acid of the milk. </w:t>
      </w:r>
    </w:p>
    <w:p w:rsidR="00942C1B" w:rsidRDefault="00942C1B" w:rsidP="00942C1B">
      <w:pPr>
        <w:jc w:val="both"/>
        <w:rPr>
          <w:rFonts w:cs="Times New Roman"/>
        </w:rPr>
      </w:pPr>
      <w:r>
        <w:rPr>
          <w:rFonts w:cs="Times New Roman"/>
        </w:rPr>
        <w:t xml:space="preserve">The percentage of lactic acid was calculated by using the following formula. </w:t>
      </w:r>
    </w:p>
    <w:p w:rsidR="00942C1B" w:rsidRDefault="00942C1B" w:rsidP="00942C1B">
      <w:pPr>
        <w:jc w:val="both"/>
        <w:rPr>
          <w:rFonts w:cs="Times New Roman"/>
        </w:rPr>
      </w:pPr>
      <w:r>
        <w:rPr>
          <w:rFonts w:cs="Times New Roman"/>
        </w:rPr>
        <w:t>Percentage of lactic acid = titer value x 0.09 x 10 where, tier value = average volume of sodium hydroxide used</w:t>
      </w:r>
    </w:p>
    <w:p w:rsidR="00942C1B" w:rsidRDefault="00942C1B" w:rsidP="00942C1B">
      <w:pPr>
        <w:jc w:val="both"/>
        <w:rPr>
          <w:rFonts w:cs="Times New Roman"/>
        </w:rPr>
      </w:pPr>
      <w:r>
        <w:rPr>
          <w:rFonts w:cs="Times New Roman"/>
        </w:rPr>
        <w:t xml:space="preserve">Where 0.009 = </w:t>
      </w:r>
      <w:r>
        <w:rPr>
          <w:rFonts w:cs="Times New Roman"/>
          <w:u w:val="single"/>
        </w:rPr>
        <w:t xml:space="preserve">MO </w:t>
      </w:r>
      <w:r>
        <w:rPr>
          <w:rFonts w:cs="Times New Roman"/>
        </w:rPr>
        <w:t xml:space="preserve">  =  </w:t>
      </w:r>
      <w:r>
        <w:rPr>
          <w:rFonts w:cs="Times New Roman"/>
          <w:u w:val="single"/>
        </w:rPr>
        <w:t>900G</w:t>
      </w:r>
      <w:r>
        <w:rPr>
          <w:rFonts w:cs="Times New Roman"/>
        </w:rPr>
        <w:t xml:space="preserve">  =  0.09</w:t>
      </w:r>
    </w:p>
    <w:p w:rsidR="00942C1B" w:rsidRDefault="00942C1B" w:rsidP="00942C1B">
      <w:pPr>
        <w:jc w:val="both"/>
        <w:rPr>
          <w:rFonts w:cs="Times New Roman"/>
        </w:rPr>
      </w:pPr>
      <w:r>
        <w:rPr>
          <w:rFonts w:cs="Times New Roman"/>
        </w:rPr>
        <w:tab/>
      </w:r>
      <w:r>
        <w:rPr>
          <w:rFonts w:cs="Times New Roman"/>
        </w:rPr>
        <w:tab/>
        <w:t xml:space="preserve">     1000     1000</w:t>
      </w:r>
    </w:p>
    <w:p w:rsidR="00942C1B" w:rsidRDefault="00942C1B" w:rsidP="00942C1B">
      <w:pPr>
        <w:jc w:val="both"/>
        <w:rPr>
          <w:rFonts w:cs="Times New Roman"/>
          <w:u w:val="single"/>
        </w:rPr>
      </w:pPr>
      <w:r>
        <w:rPr>
          <w:rFonts w:cs="Times New Roman"/>
          <w:u w:val="single"/>
        </w:rPr>
        <w:t>0.09  =  molar mass of lactic acid</w:t>
      </w:r>
    </w:p>
    <w:p w:rsidR="00942C1B" w:rsidRDefault="00942C1B" w:rsidP="00942C1B">
      <w:pPr>
        <w:jc w:val="both"/>
        <w:rPr>
          <w:rFonts w:cs="Times New Roman"/>
        </w:rPr>
      </w:pPr>
      <w:r>
        <w:rPr>
          <w:rFonts w:cs="Times New Roman"/>
        </w:rPr>
        <w:tab/>
      </w:r>
      <w:r>
        <w:rPr>
          <w:rFonts w:cs="Times New Roman"/>
        </w:rPr>
        <w:tab/>
        <w:t>1000</w:t>
      </w:r>
    </w:p>
    <w:p w:rsidR="00942C1B" w:rsidRDefault="00942C1B" w:rsidP="00942C1B">
      <w:pPr>
        <w:jc w:val="both"/>
        <w:rPr>
          <w:rFonts w:cs="Times New Roman"/>
        </w:rPr>
      </w:pPr>
      <w:r>
        <w:rPr>
          <w:rFonts w:cs="Times New Roman"/>
        </w:rPr>
        <w:t>=</w:t>
      </w:r>
      <w:r>
        <w:rPr>
          <w:rFonts w:cs="Times New Roman"/>
          <w:u w:val="single"/>
        </w:rPr>
        <w:t xml:space="preserve">90g </w:t>
      </w:r>
      <w:r>
        <w:rPr>
          <w:rFonts w:cs="Times New Roman"/>
        </w:rPr>
        <w:tab/>
        <w:t xml:space="preserve">  = 0.09</w:t>
      </w:r>
    </w:p>
    <w:p w:rsidR="00942C1B" w:rsidRDefault="00942C1B" w:rsidP="00942C1B">
      <w:pPr>
        <w:jc w:val="both"/>
        <w:rPr>
          <w:rFonts w:cs="Times New Roman"/>
        </w:rPr>
      </w:pPr>
      <w:r>
        <w:rPr>
          <w:rFonts w:cs="Times New Roman"/>
        </w:rPr>
        <w:t xml:space="preserve"> 1000</w:t>
      </w:r>
    </w:p>
    <w:p w:rsidR="00942C1B" w:rsidRDefault="00942C1B" w:rsidP="00E53D76">
      <w:pPr>
        <w:pStyle w:val="Heading1"/>
      </w:pPr>
      <w:bookmarkStart w:id="53" w:name="_Toc104978718"/>
      <w:r>
        <w:t>3.6.1 PREPARATON OF REAGENT</w:t>
      </w:r>
      <w:bookmarkEnd w:id="53"/>
      <w:r>
        <w:t xml:space="preserve"> </w:t>
      </w:r>
    </w:p>
    <w:p w:rsidR="00942C1B" w:rsidRDefault="00942C1B" w:rsidP="00942C1B">
      <w:pPr>
        <w:jc w:val="both"/>
        <w:rPr>
          <w:rFonts w:cs="Times New Roman"/>
        </w:rPr>
      </w:pPr>
      <w:r>
        <w:rPr>
          <w:rFonts w:cs="Times New Roman"/>
        </w:rPr>
        <w:t>The apparatus listed below were involved in preparing standard of 0.1m sodium hydroxide (NaoH).</w:t>
      </w:r>
    </w:p>
    <w:p w:rsidR="00942C1B" w:rsidRDefault="00942C1B" w:rsidP="00942C1B">
      <w:pPr>
        <w:pStyle w:val="ListParagraph"/>
        <w:numPr>
          <w:ilvl w:val="0"/>
          <w:numId w:val="6"/>
        </w:numPr>
        <w:jc w:val="both"/>
        <w:rPr>
          <w:rFonts w:cs="Times New Roman"/>
        </w:rPr>
      </w:pPr>
      <w:r>
        <w:rPr>
          <w:rFonts w:cs="Times New Roman"/>
        </w:rPr>
        <w:t xml:space="preserve">Electrical analytical balance </w:t>
      </w:r>
    </w:p>
    <w:p w:rsidR="00942C1B" w:rsidRDefault="00942C1B" w:rsidP="00942C1B">
      <w:pPr>
        <w:pStyle w:val="ListParagraph"/>
        <w:numPr>
          <w:ilvl w:val="0"/>
          <w:numId w:val="6"/>
        </w:numPr>
        <w:jc w:val="both"/>
        <w:rPr>
          <w:rFonts w:cs="Times New Roman"/>
        </w:rPr>
      </w:pPr>
      <w:r>
        <w:rPr>
          <w:rFonts w:cs="Times New Roman"/>
        </w:rPr>
        <w:t xml:space="preserve">Weighting paper (filter paper) </w:t>
      </w:r>
    </w:p>
    <w:p w:rsidR="00942C1B" w:rsidRDefault="00942C1B" w:rsidP="00942C1B">
      <w:pPr>
        <w:pStyle w:val="ListParagraph"/>
        <w:numPr>
          <w:ilvl w:val="0"/>
          <w:numId w:val="6"/>
        </w:numPr>
        <w:jc w:val="both"/>
        <w:rPr>
          <w:rFonts w:cs="Times New Roman"/>
        </w:rPr>
      </w:pPr>
      <w:r>
        <w:rPr>
          <w:rFonts w:cs="Times New Roman"/>
        </w:rPr>
        <w:t>Volumetric flask 250cm</w:t>
      </w:r>
      <w:r>
        <w:rPr>
          <w:rFonts w:cs="Times New Roman"/>
          <w:vertAlign w:val="superscript"/>
        </w:rPr>
        <w:t>3</w:t>
      </w:r>
      <w:r>
        <w:rPr>
          <w:rFonts w:cs="Times New Roman"/>
        </w:rPr>
        <w:t xml:space="preserve"> </w:t>
      </w:r>
    </w:p>
    <w:p w:rsidR="00942C1B" w:rsidRDefault="00942C1B" w:rsidP="00942C1B">
      <w:pPr>
        <w:pStyle w:val="ListParagraph"/>
        <w:numPr>
          <w:ilvl w:val="0"/>
          <w:numId w:val="6"/>
        </w:numPr>
        <w:jc w:val="both"/>
        <w:rPr>
          <w:rFonts w:cs="Times New Roman"/>
        </w:rPr>
      </w:pPr>
      <w:r>
        <w:rPr>
          <w:rFonts w:cs="Times New Roman"/>
        </w:rPr>
        <w:t>Beaker 250cm</w:t>
      </w:r>
      <w:r>
        <w:rPr>
          <w:rFonts w:cs="Times New Roman"/>
          <w:vertAlign w:val="superscript"/>
        </w:rPr>
        <w:t>3</w:t>
      </w:r>
      <w:r>
        <w:rPr>
          <w:rFonts w:cs="Times New Roman"/>
        </w:rPr>
        <w:t xml:space="preserve"> </w:t>
      </w:r>
    </w:p>
    <w:p w:rsidR="00942C1B" w:rsidRDefault="00942C1B" w:rsidP="00942C1B">
      <w:pPr>
        <w:pStyle w:val="ListParagraph"/>
        <w:numPr>
          <w:ilvl w:val="0"/>
          <w:numId w:val="6"/>
        </w:numPr>
        <w:jc w:val="both"/>
        <w:rPr>
          <w:rFonts w:cs="Times New Roman"/>
        </w:rPr>
      </w:pPr>
      <w:r>
        <w:rPr>
          <w:rFonts w:cs="Times New Roman"/>
        </w:rPr>
        <w:t xml:space="preserve">Funnel </w:t>
      </w:r>
    </w:p>
    <w:p w:rsidR="00942C1B" w:rsidRDefault="00942C1B" w:rsidP="00942C1B">
      <w:pPr>
        <w:pStyle w:val="ListParagraph"/>
        <w:numPr>
          <w:ilvl w:val="0"/>
          <w:numId w:val="6"/>
        </w:numPr>
        <w:jc w:val="both"/>
        <w:rPr>
          <w:rFonts w:cs="Times New Roman"/>
        </w:rPr>
      </w:pPr>
      <w:r>
        <w:rPr>
          <w:rFonts w:cs="Times New Roman"/>
        </w:rPr>
        <w:t xml:space="preserve">Solid sodium hydroxide </w:t>
      </w:r>
    </w:p>
    <w:p w:rsidR="00942C1B" w:rsidRDefault="00942C1B" w:rsidP="00942C1B">
      <w:pPr>
        <w:pStyle w:val="ListParagraph"/>
        <w:numPr>
          <w:ilvl w:val="0"/>
          <w:numId w:val="6"/>
        </w:numPr>
        <w:jc w:val="both"/>
        <w:rPr>
          <w:rFonts w:cs="Times New Roman"/>
        </w:rPr>
      </w:pPr>
      <w:r>
        <w:rPr>
          <w:rFonts w:cs="Times New Roman"/>
        </w:rPr>
        <w:t xml:space="preserve">Distilled water </w:t>
      </w:r>
    </w:p>
    <w:p w:rsidR="00942C1B" w:rsidRDefault="00942C1B" w:rsidP="00E53D76">
      <w:pPr>
        <w:pStyle w:val="Heading1"/>
      </w:pPr>
      <w:bookmarkStart w:id="54" w:name="_Toc104978719"/>
      <w:r>
        <w:t>PROCEDURE</w:t>
      </w:r>
      <w:bookmarkEnd w:id="54"/>
      <w:r>
        <w:t xml:space="preserve"> </w:t>
      </w:r>
    </w:p>
    <w:p w:rsidR="00942C1B" w:rsidRDefault="00942C1B" w:rsidP="00942C1B">
      <w:pPr>
        <w:jc w:val="both"/>
        <w:rPr>
          <w:rFonts w:cs="Times New Roman"/>
        </w:rPr>
      </w:pPr>
      <w:r>
        <w:rPr>
          <w:rFonts w:cs="Times New Roman"/>
        </w:rPr>
        <w:t xml:space="preserve">The standard solution of 0.1m sodium hydroxide was prepared as follows: </w:t>
      </w:r>
    </w:p>
    <w:p w:rsidR="00942C1B" w:rsidRDefault="00942C1B" w:rsidP="00942C1B">
      <w:pPr>
        <w:jc w:val="both"/>
        <w:rPr>
          <w:rFonts w:cs="Times New Roman"/>
        </w:rPr>
      </w:pPr>
      <w:r>
        <w:rPr>
          <w:rFonts w:cs="Times New Roman"/>
        </w:rPr>
        <w:t>1g of sodium hydroxide (solid) was weighted using electronic analytical balance and the weighted solid was poured into 1 250cm</w:t>
      </w:r>
      <w:r>
        <w:rPr>
          <w:rFonts w:cs="Times New Roman"/>
          <w:vertAlign w:val="superscript"/>
        </w:rPr>
        <w:t xml:space="preserve">3 </w:t>
      </w:r>
      <w:r>
        <w:rPr>
          <w:rFonts w:cs="Times New Roman"/>
        </w:rPr>
        <w:t xml:space="preserve">beaker, making a 0.1mole solution of NaoH. </w:t>
      </w:r>
    </w:p>
    <w:p w:rsidR="00E53D76" w:rsidRDefault="00942C1B" w:rsidP="00942C1B">
      <w:pPr>
        <w:jc w:val="both"/>
        <w:rPr>
          <w:rFonts w:cs="Times New Roman"/>
        </w:rPr>
      </w:pPr>
      <w:r>
        <w:rPr>
          <w:rFonts w:cs="Times New Roman"/>
        </w:rPr>
        <w:t>A distilled water was poured into the beaker until the solid was completely dissolved. By using funnel, solution was poured into a clean volumetric flask of 250cm</w:t>
      </w:r>
      <w:r>
        <w:rPr>
          <w:rFonts w:cs="Times New Roman"/>
          <w:vertAlign w:val="superscript"/>
        </w:rPr>
        <w:t>3</w:t>
      </w:r>
      <w:r>
        <w:rPr>
          <w:rFonts w:cs="Times New Roman"/>
        </w:rPr>
        <w:t xml:space="preserve">. The beaker was raised with distilled water and poured into a volumetric flask. Distilled water was further added to the volumetric flask until the water reached the mark. The flask was stopped and shake thoroughly until the standard solution was completely mixed. </w:t>
      </w:r>
      <w:r w:rsidR="00E53D76">
        <w:rPr>
          <w:rFonts w:cs="Times New Roman"/>
        </w:rPr>
        <w:br w:type="page"/>
      </w:r>
    </w:p>
    <w:p w:rsidR="00942C1B" w:rsidRDefault="00942C1B" w:rsidP="00882FE1">
      <w:pPr>
        <w:pStyle w:val="Heading1"/>
        <w:jc w:val="center"/>
      </w:pPr>
      <w:bookmarkStart w:id="55" w:name="_Toc104978720"/>
      <w:r>
        <w:t>CHAPTER FOUR</w:t>
      </w:r>
      <w:bookmarkEnd w:id="55"/>
    </w:p>
    <w:p w:rsidR="00942C1B" w:rsidRDefault="00942C1B" w:rsidP="00882FE1">
      <w:pPr>
        <w:pStyle w:val="Heading1"/>
        <w:jc w:val="center"/>
      </w:pPr>
      <w:bookmarkStart w:id="56" w:name="_Toc104978721"/>
      <w:r>
        <w:t>RESULT AND DISCUSSION</w:t>
      </w:r>
      <w:bookmarkEnd w:id="56"/>
    </w:p>
    <w:p w:rsidR="00942C1B" w:rsidRDefault="00942C1B" w:rsidP="00E53D76">
      <w:pPr>
        <w:pStyle w:val="Heading1"/>
      </w:pPr>
      <w:bookmarkStart w:id="57" w:name="_Toc104978722"/>
      <w:r>
        <w:t>4.1 RESULT OF THE EXPERIMENT</w:t>
      </w:r>
      <w:bookmarkEnd w:id="57"/>
    </w:p>
    <w:p w:rsidR="00942C1B" w:rsidRDefault="00942C1B" w:rsidP="00942C1B">
      <w:pPr>
        <w:jc w:val="both"/>
        <w:rPr>
          <w:rFonts w:cs="Times New Roman"/>
          <w:b/>
          <w:bCs/>
        </w:rPr>
      </w:pPr>
      <w:r>
        <w:rPr>
          <w:rFonts w:cs="Times New Roman"/>
          <w:b/>
          <w:bCs/>
        </w:rPr>
        <w:t>DETERMINATION OF LACTIC ACID CONCENTRATION OF SAMPLE A (SOYMILK)</w:t>
      </w:r>
    </w:p>
    <w:p w:rsidR="00942C1B" w:rsidRDefault="00942C1B" w:rsidP="00942C1B">
      <w:pPr>
        <w:jc w:val="both"/>
        <w:rPr>
          <w:rFonts w:cs="Times New Roman"/>
        </w:rPr>
      </w:pPr>
      <w:r>
        <w:rPr>
          <w:rFonts w:cs="Times New Roman"/>
        </w:rPr>
        <w:t xml:space="preserve">The equation for the reaction is: </w:t>
      </w:r>
    </w:p>
    <w:p w:rsidR="00942C1B" w:rsidRDefault="00942C1B" w:rsidP="00942C1B">
      <w:pPr>
        <w:spacing w:before="0"/>
        <w:jc w:val="both"/>
        <w:rPr>
          <w:rFonts w:cs="Times New Roman"/>
        </w:rPr>
      </w:pPr>
      <w:r>
        <w:rPr>
          <w:rFonts w:cs="Times New Roman"/>
        </w:rPr>
        <w:t>CH</w:t>
      </w:r>
      <w:r>
        <w:rPr>
          <w:rFonts w:cs="Times New Roman"/>
          <w:vertAlign w:val="subscript"/>
        </w:rPr>
        <w:t>3</w:t>
      </w:r>
      <w:r w:rsidR="007068CD">
        <w:rPr>
          <w:rFonts w:cs="Times New Roman"/>
        </w:rPr>
        <w:t>CH(OH) COOH + NaoH</w:t>
      </w:r>
      <w:r w:rsidR="007068CD">
        <w:rPr>
          <w:rFonts w:cs="Times New Roman"/>
        </w:rPr>
        <w:tab/>
      </w:r>
      <w:r w:rsidR="007068CD">
        <w:rPr>
          <w:noProof/>
          <w:lang w:val="en-GB" w:eastAsia="en-GB"/>
        </w:rPr>
        <w:drawing>
          <wp:inline distT="0" distB="0" distL="0" distR="0" wp14:anchorId="16EF7535" wp14:editId="7B702341">
            <wp:extent cx="821690" cy="104140"/>
            <wp:effectExtent l="0" t="0" r="0" b="0"/>
            <wp:docPr id="29" name="Picture 29" descr="C:\Users\ADAMUU~1\AppData\Local\Temp\ksohtml4164\wps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AMUU~1\AppData\Local\Temp\ksohtml4164\wps4.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1690" cy="104140"/>
                    </a:xfrm>
                    <a:prstGeom prst="rect">
                      <a:avLst/>
                    </a:prstGeom>
                    <a:noFill/>
                    <a:ln>
                      <a:noFill/>
                    </a:ln>
                  </pic:spPr>
                </pic:pic>
              </a:graphicData>
            </a:graphic>
          </wp:inline>
        </w:drawing>
      </w:r>
      <w:r w:rsidR="007068CD">
        <w:rPr>
          <w:rFonts w:cs="Times New Roman"/>
        </w:rPr>
        <w:tab/>
      </w:r>
      <w:r>
        <w:rPr>
          <w:rFonts w:cs="Times New Roman"/>
        </w:rPr>
        <w:t>CH</w:t>
      </w:r>
      <w:r>
        <w:rPr>
          <w:rFonts w:cs="Times New Roman"/>
          <w:vertAlign w:val="subscript"/>
        </w:rPr>
        <w:t>3</w:t>
      </w:r>
      <w:r>
        <w:rPr>
          <w:rFonts w:cs="Times New Roman"/>
        </w:rPr>
        <w:t>CH(OH) COONA + H</w:t>
      </w:r>
      <w:r>
        <w:rPr>
          <w:rFonts w:cs="Times New Roman"/>
          <w:vertAlign w:val="subscript"/>
        </w:rPr>
        <w:t>2</w:t>
      </w:r>
      <w:r>
        <w:rPr>
          <w:rFonts w:cs="Times New Roman"/>
        </w:rPr>
        <w:t>O</w:t>
      </w:r>
    </w:p>
    <w:p w:rsidR="007068CD" w:rsidRDefault="00261D60" w:rsidP="00942C1B">
      <w:pPr>
        <w:jc w:val="both"/>
        <w:rPr>
          <w:rFonts w:cs="Times New Roman"/>
        </w:rPr>
      </w:pPr>
      <w:r>
        <w:rPr>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381145</wp:posOffset>
                </wp:positionH>
                <wp:positionV relativeFrom="paragraph">
                  <wp:posOffset>921385</wp:posOffset>
                </wp:positionV>
                <wp:extent cx="358815" cy="230883"/>
                <wp:effectExtent l="0" t="0" r="3175" b="0"/>
                <wp:wrapNone/>
                <wp:docPr id="2" name="Text Box 2"/>
                <wp:cNvGraphicFramePr/>
                <a:graphic xmlns:a="http://schemas.openxmlformats.org/drawingml/2006/main">
                  <a:graphicData uri="http://schemas.microsoft.com/office/word/2010/wordprocessingShape">
                    <wps:wsp>
                      <wps:cNvSpPr txBox="1"/>
                      <wps:spPr>
                        <a:xfrm>
                          <a:off x="0" y="0"/>
                          <a:ext cx="358815" cy="2308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82FE1" w:rsidRPr="00261D60" w:rsidRDefault="00882FE1">
                            <w:pPr>
                              <w:rPr>
                                <w:sz w:val="24"/>
                                <w:szCs w:val="24"/>
                              </w:rPr>
                            </w:pPr>
                            <w:r w:rsidRPr="00261D60">
                              <w:rPr>
                                <w:sz w:val="24"/>
                                <w:szCs w:val="24"/>
                              </w:rPr>
                              <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0pt;margin-top:72.55pt;width:28.25pt;height:1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" fillcolor="white [3201]" stroked="f" strokeweight=".5pt">
                <v:textbox>
                  <w:txbxContent>
                    <w:p w:rsidR="00882FE1" w:rsidRPr="00261D60" w:rsidRDefault="00882FE1">
                      <w:pPr>
                        <w:rPr>
                          <w:sz w:val="24"/>
                          <w:szCs w:val="24"/>
                        </w:rPr>
                      </w:pPr>
                      <w:r w:rsidRPr="00261D60">
                        <w:rPr>
                          <w:sz w:val="24"/>
                          <w:szCs w:val="24"/>
                        </w:rPr>
                        <w:t>H</w:t>
                      </w:r>
                    </w:p>
                  </w:txbxContent>
                </v:textbox>
              </v:shape>
            </w:pict>
          </mc:Fallback>
        </mc:AlternateContent>
      </w:r>
      <w:r w:rsidR="007068CD">
        <w:rPr>
          <w:noProof/>
          <w:lang w:val="en-GB" w:eastAsia="en-GB"/>
        </w:rPr>
        <w:drawing>
          <wp:inline distT="0" distB="0" distL="0" distR="0" wp14:anchorId="498667DB" wp14:editId="444B1A38">
            <wp:extent cx="2400300" cy="9906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400300" cy="990600"/>
                    </a:xfrm>
                    <a:prstGeom prst="rect">
                      <a:avLst/>
                    </a:prstGeom>
                  </pic:spPr>
                </pic:pic>
              </a:graphicData>
            </a:graphic>
          </wp:inline>
        </w:drawing>
      </w:r>
    </w:p>
    <w:p w:rsidR="00942C1B" w:rsidRDefault="00942C1B" w:rsidP="00942C1B">
      <w:pPr>
        <w:jc w:val="both"/>
        <w:rPr>
          <w:rFonts w:cs="Times New Roman"/>
        </w:rPr>
      </w:pPr>
      <w:r>
        <w:rPr>
          <w:rFonts w:cs="Times New Roman"/>
        </w:rPr>
        <w:t xml:space="preserve">       2-Hydroxylpropanoic acid</w:t>
      </w:r>
    </w:p>
    <w:p w:rsidR="00942C1B" w:rsidRDefault="00942C1B" w:rsidP="00942C1B">
      <w:pPr>
        <w:jc w:val="both"/>
        <w:rPr>
          <w:rFonts w:cs="Times New Roman"/>
        </w:rPr>
      </w:pPr>
      <w:r>
        <w:rPr>
          <w:rFonts w:cs="Times New Roman"/>
        </w:rPr>
        <w:t>Volume of pipette = 10cm</w:t>
      </w:r>
      <w:r>
        <w:rPr>
          <w:rFonts w:cs="Times New Roman"/>
          <w:vertAlign w:val="superscript"/>
        </w:rPr>
        <w:t>3</w:t>
      </w:r>
    </w:p>
    <w:p w:rsidR="00942C1B" w:rsidRDefault="00942C1B" w:rsidP="00942C1B">
      <w:pPr>
        <w:jc w:val="both"/>
        <w:rPr>
          <w:rFonts w:cs="Times New Roman"/>
        </w:rPr>
      </w:pPr>
      <w:r>
        <w:rPr>
          <w:rFonts w:cs="Times New Roman"/>
        </w:rPr>
        <w:t xml:space="preserve">Indicator used =5 drops of phenolphthalein </w:t>
      </w:r>
    </w:p>
    <w:p w:rsidR="00942C1B" w:rsidRDefault="00942C1B" w:rsidP="00942C1B">
      <w:pPr>
        <w:jc w:val="both"/>
        <w:rPr>
          <w:rFonts w:cs="Times New Roman"/>
        </w:rPr>
      </w:pPr>
      <w:r>
        <w:rPr>
          <w:rFonts w:cs="Times New Roman"/>
        </w:rPr>
        <w:t>End point = milk turn to feint pink.</w:t>
      </w:r>
    </w:p>
    <w:p w:rsidR="00942C1B" w:rsidRDefault="00942C1B" w:rsidP="00882FE1">
      <w:pPr>
        <w:pStyle w:val="Heading1"/>
      </w:pPr>
      <w:bookmarkStart w:id="58" w:name="_Toc104978723"/>
      <w:r>
        <w:t>TABLE F</w:t>
      </w:r>
      <w:bookmarkEnd w:id="58"/>
    </w:p>
    <w:tbl>
      <w:tblPr>
        <w:tblStyle w:val="TableGrid"/>
        <w:tblW w:w="0" w:type="auto"/>
        <w:tblLook w:val="04A0" w:firstRow="1" w:lastRow="0" w:firstColumn="1" w:lastColumn="0" w:noHBand="0" w:noVBand="1"/>
      </w:tblPr>
      <w:tblGrid>
        <w:gridCol w:w="2394"/>
        <w:gridCol w:w="2394"/>
        <w:gridCol w:w="2394"/>
        <w:gridCol w:w="2394"/>
      </w:tblGrid>
      <w:tr w:rsidR="00942C1B" w:rsidTr="00942C1B">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BURETTE</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1</w:t>
            </w:r>
            <w:r>
              <w:rPr>
                <w:rFonts w:cs="Times New Roman"/>
                <w:vertAlign w:val="superscript"/>
              </w:rPr>
              <w:t xml:space="preserve">st </w:t>
            </w:r>
            <w:r>
              <w:rPr>
                <w:rFonts w:cs="Times New Roman"/>
              </w:rPr>
              <w:t>titer cm</w:t>
            </w:r>
            <w:r>
              <w:rPr>
                <w:rFonts w:cs="Times New Roman"/>
                <w:vertAlign w:val="superscript"/>
              </w:rPr>
              <w:t>3</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vertAlign w:val="superscript"/>
              </w:rPr>
            </w:pPr>
            <w:r>
              <w:rPr>
                <w:rFonts w:cs="Times New Roman"/>
              </w:rPr>
              <w:t>2</w:t>
            </w:r>
            <w:r>
              <w:rPr>
                <w:rFonts w:cs="Times New Roman"/>
                <w:vertAlign w:val="superscript"/>
              </w:rPr>
              <w:t>nd</w:t>
            </w:r>
            <w:r>
              <w:rPr>
                <w:rFonts w:cs="Times New Roman"/>
              </w:rPr>
              <w:t xml:space="preserve"> titer cm</w:t>
            </w:r>
            <w:r>
              <w:rPr>
                <w:rFonts w:cs="Times New Roman"/>
                <w:vertAlign w:val="superscript"/>
              </w:rPr>
              <w:t>3 </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3</w:t>
            </w:r>
            <w:r>
              <w:rPr>
                <w:rFonts w:cs="Times New Roman"/>
                <w:vertAlign w:val="superscript"/>
              </w:rPr>
              <w:t>rd</w:t>
            </w:r>
            <w:r>
              <w:rPr>
                <w:rFonts w:cs="Times New Roman"/>
              </w:rPr>
              <w:t xml:space="preserve"> titer cm</w:t>
            </w:r>
            <w:r>
              <w:rPr>
                <w:rFonts w:cs="Times New Roman"/>
                <w:vertAlign w:val="superscript"/>
              </w:rPr>
              <w:t>3</w:t>
            </w:r>
          </w:p>
        </w:tc>
      </w:tr>
      <w:tr w:rsidR="00942C1B" w:rsidTr="00942C1B">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 xml:space="preserve">Final reading </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4.5</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5.0</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5</w:t>
            </w:r>
          </w:p>
        </w:tc>
      </w:tr>
      <w:tr w:rsidR="00942C1B" w:rsidTr="00942C1B">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 xml:space="preserve">Initial reading </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4.5</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5</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jc w:val="both"/>
              <w:rPr>
                <w:rFonts w:cs="Times New Roman"/>
              </w:rPr>
            </w:pPr>
            <w:r>
              <w:rPr>
                <w:rFonts w:cs="Times New Roman"/>
              </w:rPr>
              <w:t>5</w:t>
            </w:r>
          </w:p>
        </w:tc>
      </w:tr>
    </w:tbl>
    <w:p w:rsidR="00261D60" w:rsidRDefault="00261D60" w:rsidP="00942C1B">
      <w:pPr>
        <w:jc w:val="both"/>
        <w:rPr>
          <w:rFonts w:cs="Times New Roman"/>
        </w:rPr>
      </w:pPr>
    </w:p>
    <w:p w:rsidR="00942C1B" w:rsidRDefault="00942C1B" w:rsidP="00942C1B">
      <w:pPr>
        <w:jc w:val="both"/>
        <w:rPr>
          <w:rFonts w:cs="Times New Roman"/>
        </w:rPr>
      </w:pPr>
      <w:r>
        <w:rPr>
          <w:rFonts w:cs="Times New Roman"/>
        </w:rPr>
        <w:t xml:space="preserve"> Calculation </w:t>
      </w:r>
    </w:p>
    <w:p w:rsidR="00942C1B" w:rsidRDefault="00942C1B" w:rsidP="00942C1B">
      <w:pPr>
        <w:spacing w:before="0"/>
        <w:jc w:val="both"/>
        <w:rPr>
          <w:rFonts w:cs="Times New Roman"/>
        </w:rPr>
      </w:pPr>
      <w:r>
        <w:rPr>
          <w:rFonts w:cs="Times New Roman"/>
        </w:rPr>
        <w:t xml:space="preserve">Average volume of sodium hydroxide </w:t>
      </w:r>
    </w:p>
    <w:p w:rsidR="00942C1B" w:rsidRDefault="00261D60" w:rsidP="00942C1B">
      <w:pPr>
        <w:jc w:val="both"/>
        <w:rPr>
          <w:rFonts w:cs="Times New Roman"/>
          <w:vertAlign w:val="superscript"/>
        </w:rPr>
      </w:pPr>
      <w:r>
        <w:rPr>
          <w:noProof/>
          <w:lang w:val="en-GB" w:eastAsia="en-GB"/>
        </w:rPr>
        <w:drawing>
          <wp:anchor distT="0" distB="0" distL="114300" distR="114300" simplePos="0" relativeHeight="251658240" behindDoc="1" locked="0" layoutInCell="1" allowOverlap="1" wp14:anchorId="3F082AE1" wp14:editId="3761C7E4">
            <wp:simplePos x="0" y="0"/>
            <wp:positionH relativeFrom="column">
              <wp:posOffset>173178</wp:posOffset>
            </wp:positionH>
            <wp:positionV relativeFrom="paragraph">
              <wp:posOffset>133985</wp:posOffset>
            </wp:positionV>
            <wp:extent cx="2465705" cy="358775"/>
            <wp:effectExtent l="0" t="0" r="0" b="3175"/>
            <wp:wrapNone/>
            <wp:docPr id="15" name="Picture 15" descr="C:\Users\ADAMUU~1\AppData\Local\Temp\ksohtml4164\wps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DAMUU~1\AppData\Local\Temp\ksohtml4164\wps18.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65705" cy="358775"/>
                    </a:xfrm>
                    <a:prstGeom prst="rect">
                      <a:avLst/>
                    </a:prstGeom>
                    <a:noFill/>
                    <a:ln>
                      <a:noFill/>
                    </a:ln>
                  </pic:spPr>
                </pic:pic>
              </a:graphicData>
            </a:graphic>
            <wp14:sizeRelH relativeFrom="page">
              <wp14:pctWidth>0</wp14:pctWidth>
            </wp14:sizeRelH>
            <wp14:sizeRelV relativeFrom="page">
              <wp14:pctHeight>0</wp14:pctHeight>
            </wp14:sizeRelV>
          </wp:anchor>
        </w:drawing>
      </w:r>
      <w:r w:rsidR="00942C1B">
        <w:rPr>
          <w:rFonts w:cs="Times New Roman"/>
        </w:rPr>
        <w:tab/>
        <w:t xml:space="preserve">= </w:t>
      </w:r>
      <w:r w:rsidR="00942C1B">
        <w:rPr>
          <w:rFonts w:cs="Times New Roman"/>
          <w:u w:val="single"/>
        </w:rPr>
        <w:t>4.5+5+5</w:t>
      </w:r>
      <w:r w:rsidR="00942C1B">
        <w:rPr>
          <w:rFonts w:cs="Times New Roman"/>
        </w:rPr>
        <w:t xml:space="preserve"> = </w:t>
      </w:r>
      <w:r w:rsidR="00942C1B">
        <w:rPr>
          <w:rFonts w:cs="Times New Roman"/>
          <w:u w:val="single"/>
        </w:rPr>
        <w:t>4.5</w:t>
      </w:r>
      <w:r w:rsidR="00942C1B">
        <w:rPr>
          <w:rFonts w:cs="Times New Roman"/>
        </w:rPr>
        <w:t xml:space="preserve"> =4.8cm</w:t>
      </w:r>
      <w:r w:rsidR="00942C1B">
        <w:rPr>
          <w:rFonts w:cs="Times New Roman"/>
          <w:vertAlign w:val="superscript"/>
        </w:rPr>
        <w:t>3</w:t>
      </w:r>
    </w:p>
    <w:p w:rsidR="00942C1B" w:rsidRDefault="00942C1B" w:rsidP="00942C1B">
      <w:pPr>
        <w:jc w:val="both"/>
        <w:rPr>
          <w:rFonts w:cs="Times New Roman"/>
        </w:rPr>
      </w:pPr>
      <w:r>
        <w:rPr>
          <w:rFonts w:cs="Times New Roman"/>
        </w:rPr>
        <w:tab/>
        <w:t xml:space="preserve">        3           3</w:t>
      </w:r>
    </w:p>
    <w:p w:rsidR="00942C1B" w:rsidRDefault="00942C1B" w:rsidP="00942C1B">
      <w:pPr>
        <w:jc w:val="both"/>
        <w:rPr>
          <w:rFonts w:cs="Times New Roman"/>
        </w:rPr>
      </w:pPr>
      <w:r>
        <w:rPr>
          <w:rFonts w:cs="Times New Roman"/>
        </w:rPr>
        <w:t>The percentage of lactic acid was calculated by using the following formula</w:t>
      </w:r>
    </w:p>
    <w:p w:rsidR="00942C1B" w:rsidRDefault="00942C1B" w:rsidP="00942C1B">
      <w:pPr>
        <w:jc w:val="both"/>
        <w:rPr>
          <w:rFonts w:cs="Times New Roman"/>
        </w:rPr>
      </w:pPr>
      <w:r>
        <w:rPr>
          <w:rFonts w:cs="Times New Roman"/>
        </w:rPr>
        <w:t xml:space="preserve"> </w:t>
      </w:r>
    </w:p>
    <w:p w:rsidR="00942C1B" w:rsidRDefault="00942C1B" w:rsidP="00942C1B">
      <w:pPr>
        <w:jc w:val="both"/>
        <w:rPr>
          <w:rFonts w:cs="Times New Roman"/>
        </w:rPr>
      </w:pPr>
      <w:r>
        <w:rPr>
          <w:rFonts w:cs="Times New Roman"/>
        </w:rPr>
        <w:t xml:space="preserve"> </w:t>
      </w:r>
    </w:p>
    <w:p w:rsidR="00942C1B" w:rsidRDefault="00942C1B" w:rsidP="00942C1B">
      <w:pPr>
        <w:jc w:val="both"/>
        <w:rPr>
          <w:rFonts w:cs="Times New Roman"/>
        </w:rPr>
      </w:pPr>
      <w:r>
        <w:rPr>
          <w:rFonts w:cs="Times New Roman"/>
        </w:rPr>
        <w:t xml:space="preserve"> </w:t>
      </w:r>
    </w:p>
    <w:p w:rsidR="00942C1B" w:rsidRDefault="00942C1B" w:rsidP="00942C1B">
      <w:pPr>
        <w:jc w:val="both"/>
        <w:rPr>
          <w:rFonts w:cs="Times New Roman"/>
        </w:rPr>
      </w:pPr>
      <w:r>
        <w:rPr>
          <w:rFonts w:cs="Times New Roman"/>
        </w:rPr>
        <w:t>Percentage lactic acid = titer value x0.09 x 10 where titer value = average volume of sodium hydroxide used.</w:t>
      </w:r>
    </w:p>
    <w:p w:rsidR="00942C1B" w:rsidRDefault="00942C1B" w:rsidP="00942C1B">
      <w:pPr>
        <w:jc w:val="both"/>
        <w:rPr>
          <w:rFonts w:cs="Times New Roman"/>
        </w:rPr>
      </w:pPr>
      <w:r>
        <w:rPr>
          <w:rFonts w:cs="Times New Roman"/>
        </w:rPr>
        <w:t>Molar mass of lactic acid</w:t>
      </w:r>
    </w:p>
    <w:p w:rsidR="00942C1B" w:rsidRDefault="00942C1B" w:rsidP="00942C1B">
      <w:pPr>
        <w:jc w:val="both"/>
        <w:rPr>
          <w:rFonts w:cs="Times New Roman"/>
          <w:vertAlign w:val="subscript"/>
        </w:rPr>
      </w:pPr>
      <w:r>
        <w:rPr>
          <w:rFonts w:cs="Times New Roman"/>
        </w:rPr>
        <w:t>C</w:t>
      </w:r>
      <w:r>
        <w:rPr>
          <w:rFonts w:cs="Times New Roman"/>
          <w:vertAlign w:val="subscript"/>
        </w:rPr>
        <w:t>3</w:t>
      </w:r>
      <w:r>
        <w:rPr>
          <w:rFonts w:cs="Times New Roman"/>
        </w:rPr>
        <w:t>H</w:t>
      </w:r>
      <w:r>
        <w:rPr>
          <w:rFonts w:cs="Times New Roman"/>
          <w:vertAlign w:val="subscript"/>
        </w:rPr>
        <w:t>6</w:t>
      </w:r>
      <w:r>
        <w:rPr>
          <w:rFonts w:cs="Times New Roman"/>
        </w:rPr>
        <w:t>O</w:t>
      </w:r>
      <w:r>
        <w:rPr>
          <w:rFonts w:cs="Times New Roman"/>
          <w:vertAlign w:val="subscript"/>
        </w:rPr>
        <w:t>3</w:t>
      </w:r>
    </w:p>
    <w:p w:rsidR="00942C1B" w:rsidRDefault="00942C1B" w:rsidP="00942C1B">
      <w:pPr>
        <w:jc w:val="both"/>
        <w:rPr>
          <w:rFonts w:cs="Times New Roman"/>
        </w:rPr>
      </w:pPr>
      <w:r>
        <w:rPr>
          <w:rFonts w:cs="Times New Roman"/>
        </w:rPr>
        <w:t>= (12x3) +(1x6)+(16x3)</w:t>
      </w:r>
    </w:p>
    <w:p w:rsidR="00942C1B" w:rsidRDefault="00942C1B" w:rsidP="00942C1B">
      <w:pPr>
        <w:jc w:val="both"/>
        <w:rPr>
          <w:rFonts w:cs="Times New Roman"/>
        </w:rPr>
      </w:pPr>
      <w:r>
        <w:rPr>
          <w:rFonts w:cs="Times New Roman"/>
        </w:rPr>
        <w:t>=36+6+48=90g/mol</w:t>
      </w:r>
    </w:p>
    <w:p w:rsidR="00942C1B" w:rsidRDefault="00942C1B" w:rsidP="00942C1B">
      <w:pPr>
        <w:jc w:val="both"/>
        <w:rPr>
          <w:rFonts w:cs="Times New Roman"/>
        </w:rPr>
      </w:pPr>
      <w:r>
        <w:rPr>
          <w:rFonts w:cs="Times New Roman"/>
          <w:u w:val="single"/>
        </w:rPr>
        <w:t xml:space="preserve">Where 0.09 = molar mass of lactic acid </w:t>
      </w:r>
      <w:r>
        <w:rPr>
          <w:rFonts w:cs="Times New Roman"/>
        </w:rPr>
        <w:t xml:space="preserve">= </w:t>
      </w:r>
      <w:r>
        <w:rPr>
          <w:rFonts w:cs="Times New Roman"/>
          <w:u w:val="single"/>
        </w:rPr>
        <w:t>90g</w:t>
      </w:r>
      <w:r>
        <w:rPr>
          <w:rFonts w:cs="Times New Roman"/>
        </w:rPr>
        <w:t xml:space="preserve"> = 0.09</w:t>
      </w:r>
    </w:p>
    <w:p w:rsidR="00942C1B" w:rsidRDefault="00942C1B" w:rsidP="00942C1B">
      <w:pPr>
        <w:rPr>
          <w:rFonts w:cs="Times New Roman"/>
        </w:rPr>
      </w:pPr>
      <w:r>
        <w:rPr>
          <w:rFonts w:cs="Times New Roman"/>
        </w:rPr>
        <w:tab/>
        <w:t>1000</w:t>
      </w:r>
      <w:r>
        <w:rPr>
          <w:rFonts w:cs="Times New Roman"/>
        </w:rPr>
        <w:tab/>
        <w:t xml:space="preserve">         1000</w:t>
      </w:r>
    </w:p>
    <w:p w:rsidR="00942C1B" w:rsidRDefault="00942C1B" w:rsidP="00942C1B">
      <w:pPr>
        <w:rPr>
          <w:rFonts w:cs="Times New Roman"/>
        </w:rPr>
      </w:pPr>
      <w:r>
        <w:rPr>
          <w:rFonts w:cs="Times New Roman"/>
        </w:rPr>
        <w:t>4.8x0.0</w:t>
      </w:r>
      <w:r>
        <w:rPr>
          <w:rFonts w:cs="Times New Roman"/>
          <w:u w:val="single"/>
        </w:rPr>
        <w:t>9</w:t>
      </w:r>
      <w:r>
        <w:rPr>
          <w:rFonts w:cs="Times New Roman"/>
        </w:rPr>
        <w:t>x10</w:t>
      </w:r>
    </w:p>
    <w:p w:rsidR="00942C1B" w:rsidRDefault="00942C1B" w:rsidP="00942C1B">
      <w:pPr>
        <w:ind w:firstLine="720"/>
        <w:rPr>
          <w:rFonts w:cs="Times New Roman"/>
        </w:rPr>
      </w:pPr>
      <w:r>
        <w:rPr>
          <w:rFonts w:cs="Times New Roman"/>
        </w:rPr>
        <w:t xml:space="preserve">  4.32%</w:t>
      </w:r>
    </w:p>
    <w:p w:rsidR="00942C1B" w:rsidRDefault="00942C1B" w:rsidP="00942C1B">
      <w:pPr>
        <w:rPr>
          <w:rFonts w:cs="Times New Roman"/>
          <w:b/>
          <w:bCs/>
        </w:rPr>
      </w:pPr>
      <w:r>
        <w:rPr>
          <w:rFonts w:cs="Times New Roman"/>
          <w:b/>
          <w:bCs/>
        </w:rPr>
        <w:t>DETERMINATION OF LACTIC ACID CONCENTRACTION OF SAMPLE B (COWMILK)</w:t>
      </w:r>
    </w:p>
    <w:p w:rsidR="00942C1B" w:rsidRDefault="00942C1B" w:rsidP="00942C1B">
      <w:pPr>
        <w:rPr>
          <w:rFonts w:cs="Times New Roman"/>
        </w:rPr>
      </w:pPr>
      <w:r>
        <w:rPr>
          <w:rFonts w:cs="Times New Roman"/>
        </w:rPr>
        <w:t>The equation for the reaction is –</w:t>
      </w:r>
    </w:p>
    <w:p w:rsidR="00942C1B" w:rsidRDefault="00942C1B" w:rsidP="007068CD">
      <w:pPr>
        <w:spacing w:before="0"/>
        <w:rPr>
          <w:rFonts w:cs="Times New Roman"/>
        </w:rPr>
      </w:pPr>
      <w:r>
        <w:rPr>
          <w:rFonts w:cs="Times New Roman"/>
        </w:rPr>
        <w:t>CH</w:t>
      </w:r>
      <w:r>
        <w:rPr>
          <w:rFonts w:cs="Times New Roman"/>
          <w:vertAlign w:val="subscript"/>
        </w:rPr>
        <w:t>3</w:t>
      </w:r>
      <w:r>
        <w:rPr>
          <w:rFonts w:cs="Times New Roman"/>
        </w:rPr>
        <w:t xml:space="preserve"> CH (OH) COOH + NaOH</w:t>
      </w:r>
      <w:r w:rsidR="007068CD">
        <w:rPr>
          <w:noProof/>
          <w:lang w:val="en-GB" w:eastAsia="en-GB"/>
        </w:rPr>
        <w:drawing>
          <wp:inline distT="0" distB="0" distL="0" distR="0" wp14:anchorId="60667FC9" wp14:editId="574136E8">
            <wp:extent cx="624840" cy="104140"/>
            <wp:effectExtent l="0" t="0" r="3810" b="0"/>
            <wp:docPr id="14" name="Picture 14" descr="C:\Users\ADAMUU~1\AppData\Local\Temp\ksohtml4164\wps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DAMUU~1\AppData\Local\Temp\ksohtml4164\wps19.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4840" cy="104140"/>
                    </a:xfrm>
                    <a:prstGeom prst="rect">
                      <a:avLst/>
                    </a:prstGeom>
                    <a:noFill/>
                    <a:ln>
                      <a:noFill/>
                    </a:ln>
                  </pic:spPr>
                </pic:pic>
              </a:graphicData>
            </a:graphic>
          </wp:inline>
        </w:drawing>
      </w:r>
      <w:r>
        <w:rPr>
          <w:rFonts w:cs="Times New Roman"/>
        </w:rPr>
        <w:t>CH</w:t>
      </w:r>
      <w:r>
        <w:rPr>
          <w:rFonts w:cs="Times New Roman"/>
          <w:vertAlign w:val="subscript"/>
        </w:rPr>
        <w:t xml:space="preserve">3 </w:t>
      </w:r>
      <w:r>
        <w:rPr>
          <w:rFonts w:cs="Times New Roman"/>
        </w:rPr>
        <w:t>CH (OH) COONa+ H</w:t>
      </w:r>
      <w:r>
        <w:rPr>
          <w:rFonts w:cs="Times New Roman"/>
          <w:vertAlign w:val="subscript"/>
        </w:rPr>
        <w:t>2</w:t>
      </w:r>
      <w:r>
        <w:rPr>
          <w:rFonts w:cs="Times New Roman"/>
        </w:rPr>
        <w:t>O</w:t>
      </w:r>
    </w:p>
    <w:p w:rsidR="00942C1B" w:rsidRDefault="00942C1B" w:rsidP="00942C1B">
      <w:pPr>
        <w:rPr>
          <w:rFonts w:cs="Times New Roman"/>
        </w:rPr>
      </w:pPr>
      <w:r>
        <w:rPr>
          <w:rFonts w:cs="Times New Roman"/>
        </w:rPr>
        <w:t xml:space="preserve">      Lactic acid</w:t>
      </w:r>
    </w:p>
    <w:p w:rsidR="007068CD" w:rsidRDefault="007C4B90" w:rsidP="00942C1B">
      <w:pPr>
        <w:rPr>
          <w:rFonts w:cs="Times New Roman"/>
        </w:rPr>
      </w:pPr>
      <w:r>
        <w:rPr>
          <w:noProof/>
          <w:lang w:val="en-GB" w:eastAsia="en-GB"/>
        </w:rPr>
        <mc:AlternateContent>
          <mc:Choice Requires="wps">
            <w:drawing>
              <wp:anchor distT="0" distB="0" distL="114300" distR="114300" simplePos="0" relativeHeight="251661312" behindDoc="0" locked="0" layoutInCell="1" allowOverlap="1" wp14:anchorId="0F5D2EB0" wp14:editId="04D4E00C">
                <wp:simplePos x="0" y="0"/>
                <wp:positionH relativeFrom="column">
                  <wp:posOffset>335915</wp:posOffset>
                </wp:positionH>
                <wp:positionV relativeFrom="paragraph">
                  <wp:posOffset>999345</wp:posOffset>
                </wp:positionV>
                <wp:extent cx="358815" cy="230883"/>
                <wp:effectExtent l="0" t="0" r="3175" b="0"/>
                <wp:wrapNone/>
                <wp:docPr id="3" name="Text Box 3"/>
                <wp:cNvGraphicFramePr/>
                <a:graphic xmlns:a="http://schemas.openxmlformats.org/drawingml/2006/main">
                  <a:graphicData uri="http://schemas.microsoft.com/office/word/2010/wordprocessingShape">
                    <wps:wsp>
                      <wps:cNvSpPr txBox="1"/>
                      <wps:spPr>
                        <a:xfrm>
                          <a:off x="0" y="0"/>
                          <a:ext cx="358815" cy="2308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82FE1" w:rsidRPr="00261D60" w:rsidRDefault="00882FE1" w:rsidP="007C4B90">
                            <w:pPr>
                              <w:rPr>
                                <w:sz w:val="24"/>
                                <w:szCs w:val="24"/>
                              </w:rPr>
                            </w:pPr>
                            <w:r w:rsidRPr="00261D60">
                              <w:rPr>
                                <w:sz w:val="24"/>
                                <w:szCs w:val="24"/>
                              </w:rPr>
                              <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26.45pt;margin-top:78.7pt;width:28.25pt;height:1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" fillcolor="white [3201]" stroked="f" strokeweight=".5pt">
                <v:textbox>
                  <w:txbxContent>
                    <w:p w:rsidR="00882FE1" w:rsidRPr="00261D60" w:rsidRDefault="00882FE1" w:rsidP="007C4B90">
                      <w:pPr>
                        <w:rPr>
                          <w:sz w:val="24"/>
                          <w:szCs w:val="24"/>
                        </w:rPr>
                      </w:pPr>
                      <w:r w:rsidRPr="00261D60">
                        <w:rPr>
                          <w:sz w:val="24"/>
                          <w:szCs w:val="24"/>
                        </w:rPr>
                        <w:t>H</w:t>
                      </w:r>
                    </w:p>
                  </w:txbxContent>
                </v:textbox>
              </v:shape>
            </w:pict>
          </mc:Fallback>
        </mc:AlternateContent>
      </w:r>
      <w:r w:rsidR="007068CD">
        <w:rPr>
          <w:noProof/>
          <w:lang w:val="en-GB" w:eastAsia="en-GB"/>
        </w:rPr>
        <w:drawing>
          <wp:inline distT="0" distB="0" distL="0" distR="0" wp14:anchorId="41399BC6" wp14:editId="5A19D272">
            <wp:extent cx="2390775" cy="1047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2390775" cy="1047750"/>
                    </a:xfrm>
                    <a:prstGeom prst="rect">
                      <a:avLst/>
                    </a:prstGeom>
                  </pic:spPr>
                </pic:pic>
              </a:graphicData>
            </a:graphic>
          </wp:inline>
        </w:drawing>
      </w:r>
    </w:p>
    <w:p w:rsidR="00942C1B" w:rsidRDefault="00942C1B" w:rsidP="00942C1B">
      <w:pPr>
        <w:rPr>
          <w:rFonts w:cs="Times New Roman"/>
        </w:rPr>
      </w:pPr>
      <w:r>
        <w:rPr>
          <w:rFonts w:cs="Times New Roman"/>
        </w:rPr>
        <w:t>2-Hydroxy Propanoic acid</w:t>
      </w:r>
    </w:p>
    <w:p w:rsidR="00942C1B" w:rsidRDefault="00942C1B" w:rsidP="00942C1B">
      <w:pPr>
        <w:rPr>
          <w:rFonts w:cs="Times New Roman"/>
        </w:rPr>
      </w:pPr>
      <w:r>
        <w:rPr>
          <w:rFonts w:cs="Times New Roman"/>
        </w:rPr>
        <w:t>Volume of pipette = 10</w:t>
      </w:r>
      <w:r>
        <w:rPr>
          <w:rFonts w:cs="Times New Roman"/>
          <w:vertAlign w:val="subscript"/>
        </w:rPr>
        <w:t>cm</w:t>
      </w:r>
      <w:r>
        <w:rPr>
          <w:rFonts w:cs="Times New Roman"/>
          <w:vertAlign w:val="superscript"/>
        </w:rPr>
        <w:t>3</w:t>
      </w:r>
    </w:p>
    <w:p w:rsidR="00942C1B" w:rsidRDefault="00942C1B" w:rsidP="00942C1B">
      <w:pPr>
        <w:rPr>
          <w:rFonts w:cs="Times New Roman"/>
        </w:rPr>
      </w:pPr>
      <w:r>
        <w:rPr>
          <w:rFonts w:cs="Times New Roman"/>
        </w:rPr>
        <w:t xml:space="preserve">Indicator used = 5 drops of phenolphthalein </w:t>
      </w:r>
    </w:p>
    <w:p w:rsidR="00942C1B" w:rsidRDefault="00942C1B" w:rsidP="00942C1B">
      <w:pPr>
        <w:rPr>
          <w:rFonts w:cs="Times New Roman"/>
        </w:rPr>
      </w:pPr>
      <w:r>
        <w:rPr>
          <w:rFonts w:cs="Times New Roman"/>
        </w:rPr>
        <w:t>End point = milk to feint pink.</w:t>
      </w:r>
    </w:p>
    <w:p w:rsidR="00942C1B" w:rsidRDefault="00942C1B" w:rsidP="00C2485E">
      <w:pPr>
        <w:pStyle w:val="Heading1"/>
      </w:pPr>
      <w:r>
        <w:t xml:space="preserve"> </w:t>
      </w:r>
      <w:bookmarkStart w:id="59" w:name="_Toc104978724"/>
      <w:r>
        <w:t>TABLE G</w:t>
      </w:r>
      <w:bookmarkEnd w:id="59"/>
    </w:p>
    <w:tbl>
      <w:tblPr>
        <w:tblStyle w:val="TableGrid"/>
        <w:tblW w:w="0" w:type="auto"/>
        <w:tblLook w:val="04A0" w:firstRow="1" w:lastRow="0" w:firstColumn="1" w:lastColumn="0" w:noHBand="0" w:noVBand="1"/>
      </w:tblPr>
      <w:tblGrid>
        <w:gridCol w:w="2394"/>
        <w:gridCol w:w="2394"/>
        <w:gridCol w:w="2394"/>
        <w:gridCol w:w="2394"/>
      </w:tblGrid>
      <w:tr w:rsidR="00942C1B" w:rsidTr="00942C1B">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rPr>
                <w:rFonts w:cs="Times New Roman"/>
              </w:rPr>
            </w:pPr>
            <w:r>
              <w:rPr>
                <w:rFonts w:cs="Times New Roman"/>
              </w:rPr>
              <w:t>BURETTER READING</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rPr>
                <w:rFonts w:cs="Times New Roman"/>
                <w:vertAlign w:val="superscript"/>
              </w:rPr>
            </w:pPr>
            <w:r>
              <w:rPr>
                <w:rFonts w:cs="Times New Roman"/>
              </w:rPr>
              <w:t>1</w:t>
            </w:r>
            <w:r>
              <w:rPr>
                <w:rFonts w:cs="Times New Roman"/>
                <w:vertAlign w:val="superscript"/>
              </w:rPr>
              <w:t xml:space="preserve">st </w:t>
            </w:r>
            <w:r>
              <w:rPr>
                <w:rFonts w:cs="Times New Roman"/>
              </w:rPr>
              <w:t xml:space="preserve"> titer cm</w:t>
            </w:r>
            <w:r>
              <w:rPr>
                <w:rFonts w:cs="Times New Roman"/>
                <w:vertAlign w:val="superscript"/>
              </w:rPr>
              <w:t>3</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rPr>
                <w:rFonts w:cs="Times New Roman"/>
                <w:vertAlign w:val="superscript"/>
              </w:rPr>
            </w:pPr>
            <w:r>
              <w:rPr>
                <w:rFonts w:cs="Times New Roman"/>
              </w:rPr>
              <w:t>2</w:t>
            </w:r>
            <w:r>
              <w:rPr>
                <w:rFonts w:cs="Times New Roman"/>
                <w:vertAlign w:val="superscript"/>
              </w:rPr>
              <w:t>nd</w:t>
            </w:r>
            <w:r>
              <w:rPr>
                <w:rFonts w:cs="Times New Roman"/>
              </w:rPr>
              <w:t xml:space="preserve"> titer cm</w:t>
            </w:r>
            <w:r>
              <w:rPr>
                <w:rFonts w:cs="Times New Roman"/>
                <w:vertAlign w:val="superscript"/>
              </w:rPr>
              <w:t>3</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rPr>
                <w:rFonts w:cs="Times New Roman"/>
                <w:vertAlign w:val="superscript"/>
              </w:rPr>
            </w:pPr>
            <w:r>
              <w:rPr>
                <w:rFonts w:cs="Times New Roman"/>
              </w:rPr>
              <w:t>3</w:t>
            </w:r>
            <w:r>
              <w:rPr>
                <w:rFonts w:cs="Times New Roman"/>
                <w:vertAlign w:val="superscript"/>
              </w:rPr>
              <w:t>rd</w:t>
            </w:r>
            <w:r>
              <w:rPr>
                <w:rFonts w:cs="Times New Roman"/>
              </w:rPr>
              <w:t xml:space="preserve"> titer cm</w:t>
            </w:r>
            <w:r>
              <w:rPr>
                <w:rFonts w:cs="Times New Roman"/>
                <w:vertAlign w:val="superscript"/>
              </w:rPr>
              <w:t>3</w:t>
            </w:r>
          </w:p>
        </w:tc>
      </w:tr>
      <w:tr w:rsidR="00942C1B" w:rsidTr="00942C1B">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rPr>
                <w:rFonts w:cs="Times New Roman"/>
              </w:rPr>
            </w:pPr>
            <w:r>
              <w:rPr>
                <w:rFonts w:cs="Times New Roman"/>
              </w:rPr>
              <w:t xml:space="preserve">Final reading </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rPr>
                <w:rFonts w:cs="Times New Roman"/>
              </w:rPr>
            </w:pPr>
            <w:r>
              <w:rPr>
                <w:rFonts w:cs="Times New Roman"/>
              </w:rPr>
              <w:t>16.8</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rPr>
                <w:rFonts w:cs="Times New Roman"/>
              </w:rPr>
            </w:pPr>
            <w:r>
              <w:rPr>
                <w:rFonts w:cs="Times New Roman"/>
              </w:rPr>
              <w:t>17</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rPr>
                <w:rFonts w:cs="Times New Roman"/>
              </w:rPr>
            </w:pPr>
            <w:r>
              <w:rPr>
                <w:rFonts w:cs="Times New Roman"/>
              </w:rPr>
              <w:t>16.5</w:t>
            </w:r>
          </w:p>
        </w:tc>
      </w:tr>
      <w:tr w:rsidR="00942C1B" w:rsidTr="00942C1B">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rPr>
                <w:rFonts w:cs="Times New Roman"/>
              </w:rPr>
            </w:pPr>
            <w:r>
              <w:rPr>
                <w:rFonts w:cs="Times New Roman"/>
              </w:rPr>
              <w:t>Initial reading</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rPr>
                <w:rFonts w:cs="Times New Roman"/>
              </w:rPr>
            </w:pPr>
            <w:r>
              <w:rPr>
                <w:rFonts w:cs="Times New Roman"/>
              </w:rPr>
              <w:t>0.00</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rPr>
                <w:rFonts w:cs="Times New Roman"/>
              </w:rPr>
            </w:pPr>
            <w:r>
              <w:rPr>
                <w:rFonts w:cs="Times New Roman"/>
              </w:rPr>
              <w:t>0.000</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rPr>
                <w:rFonts w:cs="Times New Roman"/>
              </w:rPr>
            </w:pPr>
            <w:r>
              <w:rPr>
                <w:rFonts w:cs="Times New Roman"/>
              </w:rPr>
              <w:t>0.00</w:t>
            </w:r>
          </w:p>
        </w:tc>
      </w:tr>
      <w:tr w:rsidR="00942C1B" w:rsidTr="00942C1B">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rPr>
                <w:rFonts w:cs="Times New Roman"/>
                <w:vertAlign w:val="superscript"/>
              </w:rPr>
            </w:pPr>
            <w:r>
              <w:rPr>
                <w:rFonts w:cs="Times New Roman"/>
              </w:rPr>
              <w:t>Volume of NaoH used cm</w:t>
            </w:r>
            <w:r>
              <w:rPr>
                <w:rFonts w:cs="Times New Roman"/>
                <w:vertAlign w:val="superscript"/>
              </w:rPr>
              <w:t>3</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rPr>
                <w:rFonts w:cs="Times New Roman"/>
              </w:rPr>
            </w:pPr>
            <w:r>
              <w:rPr>
                <w:rFonts w:cs="Times New Roman"/>
              </w:rPr>
              <w:t>16.8</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rPr>
                <w:rFonts w:cs="Times New Roman"/>
              </w:rPr>
            </w:pPr>
            <w:r>
              <w:rPr>
                <w:rFonts w:cs="Times New Roman"/>
              </w:rPr>
              <w:t>17</w:t>
            </w:r>
          </w:p>
        </w:tc>
        <w:tc>
          <w:tcPr>
            <w:tcW w:w="2394" w:type="dxa"/>
            <w:tcBorders>
              <w:top w:val="single" w:sz="4" w:space="0" w:color="auto"/>
              <w:left w:val="single" w:sz="4" w:space="0" w:color="auto"/>
              <w:bottom w:val="single" w:sz="4" w:space="0" w:color="auto"/>
              <w:right w:val="single" w:sz="4" w:space="0" w:color="auto"/>
            </w:tcBorders>
            <w:hideMark/>
          </w:tcPr>
          <w:p w:rsidR="00942C1B" w:rsidRDefault="00942C1B">
            <w:pPr>
              <w:rPr>
                <w:rFonts w:cs="Times New Roman"/>
              </w:rPr>
            </w:pPr>
            <w:r>
              <w:rPr>
                <w:rFonts w:cs="Times New Roman"/>
              </w:rPr>
              <w:t>16.5</w:t>
            </w:r>
          </w:p>
        </w:tc>
      </w:tr>
    </w:tbl>
    <w:p w:rsidR="00942C1B" w:rsidRDefault="00942C1B" w:rsidP="00942C1B">
      <w:pPr>
        <w:rPr>
          <w:rFonts w:cs="Times New Roman"/>
        </w:rPr>
      </w:pPr>
      <w:r>
        <w:rPr>
          <w:rFonts w:cs="Times New Roman"/>
        </w:rPr>
        <w:t xml:space="preserve"> </w:t>
      </w:r>
    </w:p>
    <w:p w:rsidR="00942C1B" w:rsidRDefault="00942C1B" w:rsidP="00942C1B">
      <w:pPr>
        <w:rPr>
          <w:rFonts w:cs="Times New Roman"/>
          <w:b/>
          <w:bCs/>
        </w:rPr>
      </w:pPr>
      <w:r>
        <w:rPr>
          <w:rFonts w:cs="Times New Roman"/>
          <w:b/>
          <w:bCs/>
        </w:rPr>
        <w:t xml:space="preserve">CALCULATION </w:t>
      </w:r>
    </w:p>
    <w:p w:rsidR="00942C1B" w:rsidRDefault="00942C1B" w:rsidP="00942C1B">
      <w:pPr>
        <w:rPr>
          <w:rFonts w:cs="Times New Roman"/>
          <w:vertAlign w:val="superscript"/>
        </w:rPr>
      </w:pPr>
      <w:r>
        <w:rPr>
          <w:rFonts w:cs="Times New Roman"/>
        </w:rPr>
        <w:t xml:space="preserve">Average Volume of acid used = </w:t>
      </w:r>
      <w:r>
        <w:rPr>
          <w:rFonts w:cs="Times New Roman"/>
          <w:u w:val="single"/>
        </w:rPr>
        <w:t>16.8+17+16.5</w:t>
      </w:r>
      <w:r>
        <w:rPr>
          <w:rFonts w:cs="Times New Roman"/>
        </w:rPr>
        <w:t xml:space="preserve">  = 16.8cm</w:t>
      </w:r>
      <w:r>
        <w:rPr>
          <w:rFonts w:cs="Times New Roman"/>
          <w:vertAlign w:val="superscript"/>
        </w:rPr>
        <w:t>3</w:t>
      </w:r>
    </w:p>
    <w:p w:rsidR="00942C1B" w:rsidRDefault="00942C1B" w:rsidP="00942C1B">
      <w:pPr>
        <w:rPr>
          <w:rFonts w:cs="Times New Roman"/>
        </w:rPr>
      </w:pPr>
      <w:r>
        <w:rPr>
          <w:rFonts w:cs="Times New Roman"/>
        </w:rPr>
        <w:t xml:space="preserve">                                                              3</w:t>
      </w:r>
    </w:p>
    <w:p w:rsidR="00942C1B" w:rsidRDefault="00942C1B" w:rsidP="00942C1B">
      <w:pPr>
        <w:rPr>
          <w:rFonts w:cs="Times New Roman"/>
        </w:rPr>
      </w:pPr>
      <w:r>
        <w:rPr>
          <w:rFonts w:cs="Times New Roman"/>
        </w:rPr>
        <w:t>The percentage of lactic acid was calculated by used the following formular</w:t>
      </w:r>
    </w:p>
    <w:p w:rsidR="00942C1B" w:rsidRDefault="00942C1B" w:rsidP="00942C1B">
      <w:pPr>
        <w:rPr>
          <w:rFonts w:cs="Times New Roman"/>
        </w:rPr>
      </w:pPr>
      <w:r>
        <w:rPr>
          <w:rFonts w:cs="Times New Roman"/>
        </w:rPr>
        <w:t>Percentage lactic acid = titer volume x0.09 x 10 where titer value = average volume of sodium hydroxide used.</w:t>
      </w:r>
    </w:p>
    <w:p w:rsidR="00942C1B" w:rsidRDefault="00942C1B" w:rsidP="00942C1B">
      <w:pPr>
        <w:rPr>
          <w:rFonts w:cs="Times New Roman"/>
        </w:rPr>
      </w:pPr>
      <w:r>
        <w:rPr>
          <w:rFonts w:cs="Times New Roman"/>
          <w:u w:val="single"/>
        </w:rPr>
        <w:t xml:space="preserve">Where 0.09 = molar mass of lactic acid </w:t>
      </w:r>
      <w:r>
        <w:rPr>
          <w:rFonts w:cs="Times New Roman"/>
        </w:rPr>
        <w:t xml:space="preserve">= </w:t>
      </w:r>
      <w:r>
        <w:rPr>
          <w:rFonts w:cs="Times New Roman"/>
          <w:u w:val="single"/>
        </w:rPr>
        <w:t>90g</w:t>
      </w:r>
      <w:r>
        <w:rPr>
          <w:rFonts w:cs="Times New Roman"/>
        </w:rPr>
        <w:t xml:space="preserve"> = 0.09</w:t>
      </w:r>
    </w:p>
    <w:p w:rsidR="00942C1B" w:rsidRDefault="00942C1B" w:rsidP="00942C1B">
      <w:pPr>
        <w:rPr>
          <w:rFonts w:cs="Times New Roman"/>
        </w:rPr>
      </w:pPr>
      <w:r>
        <w:rPr>
          <w:rFonts w:cs="Times New Roman"/>
        </w:rPr>
        <w:tab/>
        <w:t>1000</w:t>
      </w:r>
      <w:r>
        <w:rPr>
          <w:rFonts w:cs="Times New Roman"/>
        </w:rPr>
        <w:tab/>
        <w:t xml:space="preserve">        1000</w:t>
      </w:r>
    </w:p>
    <w:p w:rsidR="00942C1B" w:rsidRDefault="00942C1B" w:rsidP="00942C1B">
      <w:pPr>
        <w:rPr>
          <w:rFonts w:cs="Times New Roman"/>
        </w:rPr>
      </w:pPr>
      <w:r>
        <w:rPr>
          <w:rFonts w:cs="Times New Roman"/>
        </w:rPr>
        <w:t>16.8x0.09x10</w:t>
      </w:r>
    </w:p>
    <w:p w:rsidR="00942C1B" w:rsidRDefault="00942C1B" w:rsidP="00942C1B">
      <w:pPr>
        <w:rPr>
          <w:rFonts w:cs="Times New Roman"/>
        </w:rPr>
      </w:pPr>
      <w:r>
        <w:rPr>
          <w:rFonts w:cs="Times New Roman"/>
        </w:rPr>
        <w:t>15.12%</w:t>
      </w:r>
    </w:p>
    <w:p w:rsidR="00942C1B" w:rsidRDefault="00942C1B" w:rsidP="00C2485E">
      <w:pPr>
        <w:pStyle w:val="Heading1"/>
      </w:pPr>
      <w:bookmarkStart w:id="60" w:name="_Toc104978725"/>
      <w:r>
        <w:t>DISCUSSION OF RESULT</w:t>
      </w:r>
      <w:bookmarkEnd w:id="60"/>
    </w:p>
    <w:p w:rsidR="00C2485E" w:rsidRDefault="00942C1B" w:rsidP="00942C1B">
      <w:pPr>
        <w:jc w:val="both"/>
        <w:rPr>
          <w:rFonts w:cs="Times New Roman"/>
        </w:rPr>
      </w:pPr>
      <w:r>
        <w:rPr>
          <w:rFonts w:cs="Times New Roman"/>
        </w:rPr>
        <w:t xml:space="preserve">From Table A in chapter three, the fresh soy milk sample has the pH of 7.8 and the amount of lactic acid concentration in the sample was 4.3%. And that of caw milk sample the fresh milk have the pH of 6.7 and the amount of lactic acid concentration was 15.12%. The result obtained is in agreement with the percentage concentration 16.0% and 5.0% for cow milk and soya beans milk respectively by Alm L (March, 1982) and can also compares favorably with the result obtained by yang J. Cao Y. (July, 2010). </w:t>
      </w:r>
      <w:r w:rsidR="00C2485E">
        <w:rPr>
          <w:rFonts w:cs="Times New Roman"/>
        </w:rPr>
        <w:br w:type="page"/>
      </w:r>
    </w:p>
    <w:p w:rsidR="00942C1B" w:rsidRDefault="00942C1B" w:rsidP="00C2485E">
      <w:pPr>
        <w:pStyle w:val="Heading1"/>
        <w:jc w:val="center"/>
      </w:pPr>
      <w:bookmarkStart w:id="61" w:name="_Toc104978726"/>
      <w:r>
        <w:t>CHAPTER FIVE</w:t>
      </w:r>
      <w:bookmarkEnd w:id="61"/>
    </w:p>
    <w:p w:rsidR="00942C1B" w:rsidRDefault="00942C1B" w:rsidP="00C2485E">
      <w:pPr>
        <w:pStyle w:val="Heading1"/>
        <w:jc w:val="center"/>
      </w:pPr>
      <w:bookmarkStart w:id="62" w:name="_Toc104978727"/>
      <w:r>
        <w:t>SUMMARY, CONCLUSION AND RECOMMENDATION</w:t>
      </w:r>
      <w:bookmarkEnd w:id="62"/>
    </w:p>
    <w:p w:rsidR="00942C1B" w:rsidRDefault="00942C1B" w:rsidP="00C2485E">
      <w:pPr>
        <w:pStyle w:val="Heading1"/>
      </w:pPr>
      <w:bookmarkStart w:id="63" w:name="_Toc104978728"/>
      <w:r>
        <w:t>5.1 SUMMARY</w:t>
      </w:r>
      <w:bookmarkEnd w:id="63"/>
    </w:p>
    <w:p w:rsidR="00942C1B" w:rsidRDefault="00942C1B" w:rsidP="00942C1B">
      <w:pPr>
        <w:jc w:val="both"/>
        <w:rPr>
          <w:rFonts w:cs="Times New Roman"/>
        </w:rPr>
      </w:pPr>
      <w:r>
        <w:rPr>
          <w:rFonts w:cs="Times New Roman"/>
        </w:rPr>
        <w:t xml:space="preserve">The method involved was titrimetric method and testing with litmus paper. The litmus paper was used to test the acidity of the samples while the titrimetric method was used to determine the concentration of lactic acid of samples. PH metre was used to determine the PH value, the practical involved two samples, the soy beans sample and cow milk samples. The soya sample was collected directly from the market while the cow milk sample were collected from nursing cow in Bajoga Funakaye L.G.A Gombe State as fresh milk. The sample was brought to chemistry laboratory of Gombe State Polytechnic Bajoga where the experiment was carried out. </w:t>
      </w:r>
    </w:p>
    <w:p w:rsidR="00942C1B" w:rsidRDefault="00942C1B" w:rsidP="00C2485E">
      <w:pPr>
        <w:pStyle w:val="Heading1"/>
      </w:pPr>
      <w:bookmarkStart w:id="64" w:name="_Toc104978729"/>
      <w:r>
        <w:t>5.2 CONCLUSION</w:t>
      </w:r>
      <w:bookmarkEnd w:id="64"/>
    </w:p>
    <w:p w:rsidR="00942C1B" w:rsidRDefault="00942C1B" w:rsidP="00942C1B">
      <w:pPr>
        <w:jc w:val="both"/>
        <w:rPr>
          <w:rFonts w:cs="Times New Roman"/>
        </w:rPr>
      </w:pPr>
      <w:r>
        <w:rPr>
          <w:rFonts w:cs="Times New Roman"/>
        </w:rPr>
        <w:t xml:space="preserve">The determination of lactic acid in cow milk and soya beans milk using titration was successfully carried out. </w:t>
      </w:r>
    </w:p>
    <w:p w:rsidR="00942C1B" w:rsidRDefault="00942C1B" w:rsidP="00C2485E">
      <w:pPr>
        <w:pStyle w:val="Heading1"/>
      </w:pPr>
      <w:bookmarkStart w:id="65" w:name="_Toc104978730"/>
      <w:r>
        <w:t>5.3 RECOMMENDATION</w:t>
      </w:r>
      <w:bookmarkEnd w:id="65"/>
      <w:r>
        <w:t xml:space="preserve">  </w:t>
      </w:r>
    </w:p>
    <w:p w:rsidR="00942C1B" w:rsidRDefault="00942C1B" w:rsidP="00942C1B">
      <w:pPr>
        <w:jc w:val="both"/>
        <w:rPr>
          <w:rFonts w:cs="Times New Roman"/>
        </w:rPr>
      </w:pPr>
      <w:r>
        <w:rPr>
          <w:rFonts w:cs="Times New Roman"/>
        </w:rPr>
        <w:t>Based on the result obtained from the study, the researcher presents the following recommendation. The probiotic effect of lactic acid bacteria.</w:t>
      </w:r>
    </w:p>
    <w:p w:rsidR="00942C1B" w:rsidRDefault="00942C1B" w:rsidP="00942C1B">
      <w:pPr>
        <w:jc w:val="both"/>
        <w:rPr>
          <w:rFonts w:cs="Times New Roman"/>
        </w:rPr>
      </w:pPr>
      <w:r>
        <w:rPr>
          <w:rFonts w:cs="Times New Roman"/>
        </w:rPr>
        <w:t>Lactic acid of bacteria have a number of well established benefit. The probiotic are defined as live microorganism that when administered in adequate amount, confer a health benefit to the host. They can improve lactors  digestion, play a role in preventing and treating diarrhea and act on the immune system helping the body to resist and fight infection</w:t>
      </w:r>
    </w:p>
    <w:p w:rsidR="00942C1B" w:rsidRPr="00AF277E" w:rsidRDefault="00942C1B" w:rsidP="00AF277E">
      <w:pPr>
        <w:pStyle w:val="Heading1"/>
        <w:jc w:val="center"/>
      </w:pPr>
      <w:bookmarkStart w:id="66" w:name="_Toc104978731"/>
      <w:r w:rsidRPr="00AF277E">
        <w:t>REFERENCE</w:t>
      </w:r>
      <w:bookmarkEnd w:id="66"/>
    </w:p>
    <w:p w:rsidR="00FD2560" w:rsidRDefault="00FD2560" w:rsidP="00942C1B">
      <w:pPr>
        <w:ind w:left="1805" w:hanging="1805"/>
        <w:jc w:val="both"/>
        <w:rPr>
          <w:rFonts w:cs="Times New Roman"/>
          <w:i/>
          <w:iCs/>
        </w:rPr>
      </w:pPr>
      <w:r>
        <w:rPr>
          <w:rFonts w:cs="Times New Roman"/>
          <w:i/>
          <w:iCs/>
        </w:rPr>
        <w:t>Alm L (March 1982). “Effect of fermentation on lactose, glucose, and glactose content in milk and suitability of fermented milk products for lactose intolerant individuals”. Journal of Dairy Science 65(3): 346-52doi:10.318/jds.S0022-0302(82)8216-XPMID 7076958</w:t>
      </w:r>
    </w:p>
    <w:p w:rsidR="00FD2560" w:rsidRDefault="00FD2560" w:rsidP="00942C1B">
      <w:pPr>
        <w:ind w:left="1805" w:hanging="1805"/>
        <w:jc w:val="both"/>
        <w:rPr>
          <w:rFonts w:cs="Times New Roman"/>
          <w:i/>
          <w:iCs/>
        </w:rPr>
      </w:pPr>
      <w:r>
        <w:rPr>
          <w:rFonts w:cs="Times New Roman"/>
          <w:i/>
          <w:iCs/>
        </w:rPr>
        <w:t>Battock M, Azam-Ali S (1998). “Bacterial fermentations”. Fermented Fruits and Vegetables. A Nations. ISBN 92-5-104226-8. Achieved from the original on 2019-02-24. Retrieved 2007-06-10</w:t>
      </w:r>
    </w:p>
    <w:p w:rsidR="00FD2560" w:rsidRDefault="00FD2560" w:rsidP="00942C1B">
      <w:pPr>
        <w:ind w:left="1805" w:hanging="1805"/>
        <w:jc w:val="both"/>
        <w:rPr>
          <w:rFonts w:cs="Times New Roman"/>
          <w:i/>
          <w:iCs/>
        </w:rPr>
      </w:pPr>
      <w:r>
        <w:rPr>
          <w:rFonts w:cs="Times New Roman"/>
          <w:i/>
          <w:iCs/>
        </w:rPr>
        <w:t xml:space="preserve">Olympia MS (1992). “Fermented Fish Products in the Philippines”. Applications of Biotechnology to Traditional Fermented Foods: Report of an Ad Hoc Panel of the Board on Science and Technology for International Development. National Academy Press. pp. 131-139. </w:t>
      </w:r>
    </w:p>
    <w:p w:rsidR="00FD2560" w:rsidRDefault="00FD2560" w:rsidP="00942C1B">
      <w:pPr>
        <w:ind w:left="1805" w:hanging="1805"/>
        <w:jc w:val="both"/>
        <w:rPr>
          <w:rFonts w:cs="Times New Roman"/>
          <w:i/>
          <w:iCs/>
        </w:rPr>
      </w:pPr>
      <w:r>
        <w:rPr>
          <w:rFonts w:cs="Times New Roman"/>
          <w:i/>
          <w:iCs/>
        </w:rPr>
        <w:t xml:space="preserve">Shtuleff W, (2004). A Brief History of Fermentation, East and West. In History of Soybenas and Soyfood, 1100 B.C to the 1980s. ISBN 1-58008336-6. </w:t>
      </w:r>
    </w:p>
    <w:p w:rsidR="00FD2560" w:rsidRDefault="00FD2560" w:rsidP="00942C1B">
      <w:pPr>
        <w:ind w:left="1805" w:hanging="1805"/>
        <w:jc w:val="both"/>
        <w:rPr>
          <w:rFonts w:cs="Times New Roman"/>
          <w:i/>
          <w:iCs/>
        </w:rPr>
      </w:pPr>
      <w:r>
        <w:rPr>
          <w:rFonts w:cs="Times New Roman"/>
          <w:i/>
          <w:iCs/>
        </w:rPr>
        <w:t>Shutleff, William; (2009). Istory of Soybeans and Soyfoods in Africa (1857-2009). Soy Info Center. ISBN 978-928914-25-9. Retrieved February 18, 2012.</w:t>
      </w:r>
    </w:p>
    <w:p w:rsidR="00FD2560" w:rsidRDefault="00FD2560" w:rsidP="00942C1B">
      <w:pPr>
        <w:ind w:left="1805" w:hanging="1805"/>
        <w:jc w:val="both"/>
        <w:rPr>
          <w:rFonts w:cs="Times New Roman"/>
          <w:i/>
          <w:iCs/>
        </w:rPr>
      </w:pPr>
      <w:r>
        <w:rPr>
          <w:rFonts w:cs="Times New Roman"/>
          <w:i/>
          <w:iCs/>
        </w:rPr>
        <w:t>Steinkraus KH (September 1983). “Lactic acid Fermentation in the production of foods from vegetables, cereals and legumes”. Antone van Leeunhoek. Antonie va.</w:t>
      </w:r>
    </w:p>
    <w:p w:rsidR="00FD2560" w:rsidRDefault="00FD2560" w:rsidP="00942C1B">
      <w:pPr>
        <w:ind w:left="1805" w:hanging="1805"/>
        <w:jc w:val="both"/>
        <w:rPr>
          <w:rFonts w:cs="Times New Roman"/>
          <w:i/>
          <w:iCs/>
        </w:rPr>
      </w:pPr>
      <w:r>
        <w:rPr>
          <w:rFonts w:cs="Times New Roman"/>
          <w:i/>
          <w:iCs/>
        </w:rPr>
        <w:t>Yang J. Cao Y, (July 2010). “Natural populations of lactic acid bacteria isolated from vegetable resides and silage fermentation”. Journal of Dairy Science. 93 (7): 31336-45.doi:10.3168/jds.2009-2898. PMID 20630231.</w:t>
      </w:r>
    </w:p>
    <w:p w:rsidR="00AF6508" w:rsidRDefault="00AF6508"/>
    <w:sectPr w:rsidR="00AF650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CDE" w:rsidRDefault="00DC7CDE" w:rsidP="00E954B8">
      <w:pPr>
        <w:spacing w:before="0" w:line="240" w:lineRule="auto"/>
      </w:pPr>
      <w:r>
        <w:separator/>
      </w:r>
    </w:p>
  </w:endnote>
  <w:endnote w:type="continuationSeparator" w:id="0">
    <w:p w:rsidR="00DC7CDE" w:rsidRDefault="00DC7CDE" w:rsidP="00E954B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FE1" w:rsidRDefault="00882FE1">
    <w:pPr>
      <w:spacing w:line="259" w:lineRule="auto"/>
      <w:ind w:right="662"/>
      <w:jc w:val="right"/>
    </w:pPr>
    <w:r>
      <w:rPr>
        <w:sz w:val="24"/>
      </w:rPr>
      <w:fldChar w:fldCharType="begin"/>
    </w:r>
    <w:r>
      <w:instrText xml:space="preserve"> PAGE   \* MERGEFORMAT </w:instrText>
    </w:r>
    <w:r>
      <w:rPr>
        <w:sz w:val="24"/>
      </w:rPr>
      <w:fldChar w:fldCharType="separate"/>
    </w:r>
    <w:r w:rsidRPr="00884A7E">
      <w:rPr>
        <w:noProof/>
        <w:sz w:val="22"/>
      </w:rPr>
      <w:t>20</w:t>
    </w:r>
    <w:r>
      <w:rPr>
        <w:sz w:val="22"/>
      </w:rPr>
      <w:fldChar w:fldCharType="end"/>
    </w:r>
    <w:r>
      <w:rPr>
        <w:sz w:val="22"/>
      </w:rPr>
      <w:t xml:space="preserve"> </w:t>
    </w:r>
  </w:p>
  <w:p w:rsidR="00882FE1" w:rsidRDefault="00882FE1">
    <w:pPr>
      <w:spacing w:line="259" w:lineRule="auto"/>
    </w:pPr>
    <w:r>
      <w:rPr>
        <w:sz w:val="22"/>
      </w:rPr>
      <w:t xml:space="preserve">             BCS (Hons) Computer Science </w:t>
    </w:r>
  </w:p>
  <w:p w:rsidR="00882FE1" w:rsidRDefault="00882FE1">
    <w:pPr>
      <w:spacing w:line="259" w:lineRule="auto"/>
      <w:ind w:left="720"/>
    </w:pPr>
    <w:r>
      <w:rPr>
        <w:sz w:val="22"/>
      </w:rPr>
      <w:t xml:space="preserve">Faculty of Information and Communication Technology (Perak Campus), UTAR </w:t>
    </w:r>
  </w:p>
  <w:p w:rsidR="00882FE1" w:rsidRDefault="00882FE1">
    <w:pPr>
      <w:spacing w:line="259" w:lineRule="auto"/>
    </w:pPr>
    <w:r>
      <w:rPr>
        <w:rFonts w:ascii="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2035392"/>
      <w:docPartObj>
        <w:docPartGallery w:val="Page Numbers (Bottom of Page)"/>
        <w:docPartUnique/>
      </w:docPartObj>
    </w:sdtPr>
    <w:sdtEndPr>
      <w:rPr>
        <w:noProof/>
      </w:rPr>
    </w:sdtEndPr>
    <w:sdtContent>
      <w:p w:rsidR="00882FE1" w:rsidRDefault="00882FE1">
        <w:pPr>
          <w:pStyle w:val="Footer"/>
          <w:jc w:val="center"/>
        </w:pPr>
        <w:r>
          <w:fldChar w:fldCharType="begin"/>
        </w:r>
        <w:r>
          <w:instrText xml:space="preserve"> PAGE   \* MERGEFORMAT </w:instrText>
        </w:r>
        <w:r>
          <w:fldChar w:fldCharType="separate"/>
        </w:r>
        <w:r w:rsidR="003832D0">
          <w:rPr>
            <w:noProof/>
          </w:rPr>
          <w:t>17</w:t>
        </w:r>
        <w:r>
          <w:rPr>
            <w:noProof/>
          </w:rPr>
          <w:fldChar w:fldCharType="end"/>
        </w:r>
      </w:p>
    </w:sdtContent>
  </w:sdt>
  <w:p w:rsidR="00882FE1" w:rsidRDefault="00882FE1" w:rsidP="00D50F69">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FE1" w:rsidRDefault="00882FE1" w:rsidP="00D50F69">
    <w:pPr>
      <w:spacing w:line="259" w:lineRule="auto"/>
      <w:ind w:right="662"/>
      <w:jc w:val="center"/>
    </w:pPr>
    <w:r>
      <w:rPr>
        <w:sz w:val="24"/>
      </w:rPr>
      <w:fldChar w:fldCharType="begin"/>
    </w:r>
    <w:r>
      <w:instrText xml:space="preserve"> PAGE   \* MERGEFORMAT </w:instrText>
    </w:r>
    <w:r>
      <w:rPr>
        <w:sz w:val="24"/>
      </w:rPr>
      <w:fldChar w:fldCharType="separate"/>
    </w:r>
    <w:r w:rsidR="003832D0" w:rsidRPr="003832D0">
      <w:rPr>
        <w:noProof/>
        <w:sz w:val="22"/>
      </w:rPr>
      <w:t>i</w:t>
    </w:r>
    <w:r>
      <w:rPr>
        <w:sz w:val="22"/>
      </w:rPr>
      <w:fldChar w:fldCharType="end"/>
    </w:r>
  </w:p>
  <w:p w:rsidR="00882FE1" w:rsidRDefault="00882FE1">
    <w:pPr>
      <w:spacing w:line="259"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CDE" w:rsidRDefault="00DC7CDE" w:rsidP="00E954B8">
      <w:pPr>
        <w:spacing w:before="0" w:line="240" w:lineRule="auto"/>
      </w:pPr>
      <w:r>
        <w:separator/>
      </w:r>
    </w:p>
  </w:footnote>
  <w:footnote w:type="continuationSeparator" w:id="0">
    <w:p w:rsidR="00DC7CDE" w:rsidRDefault="00DC7CDE" w:rsidP="00E954B8">
      <w:pPr>
        <w:spacing w:before="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FE1" w:rsidRDefault="00882FE1">
    <w:pPr>
      <w:spacing w:line="259" w:lineRule="auto"/>
    </w:pPr>
    <w:r>
      <w:rPr>
        <w:b/>
        <w:sz w:val="22"/>
      </w:rPr>
      <w:t xml:space="preserve">CHAPTER 3: PROPOSED METHOD/APPROACH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FE1" w:rsidRDefault="00882FE1">
    <w:pPr>
      <w:spacing w:line="259" w:lineRule="aut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FE1" w:rsidRDefault="00882FE1">
    <w:pPr>
      <w:spacing w:line="259"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F31C4"/>
    <w:multiLevelType w:val="multilevel"/>
    <w:tmpl w:val="CD6AFAA4"/>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rPr>
        <w:rFonts w:ascii="Times New Roman" w:hAnsi="Times New Roman" w:cs="Times New Roman" w:hint="default"/>
      </w:rPr>
    </w:lvl>
    <w:lvl w:ilvl="2">
      <w:start w:val="1"/>
      <w:numFmt w:val="lowerRoman"/>
      <w:lvlText w:val="%3."/>
      <w:lvlJc w:val="right"/>
      <w:pPr>
        <w:ind w:left="1800" w:hanging="180"/>
      </w:pPr>
      <w:rPr>
        <w:rFonts w:ascii="Times New Roman" w:hAnsi="Times New Roman" w:cs="Times New Roman" w:hint="default"/>
      </w:rPr>
    </w:lvl>
    <w:lvl w:ilvl="3">
      <w:start w:val="1"/>
      <w:numFmt w:val="decimal"/>
      <w:lvlText w:val="%4."/>
      <w:lvlJc w:val="left"/>
      <w:pPr>
        <w:ind w:left="2520" w:hanging="360"/>
      </w:pPr>
      <w:rPr>
        <w:rFonts w:ascii="Times New Roman" w:hAnsi="Times New Roman" w:cs="Times New Roman" w:hint="default"/>
      </w:rPr>
    </w:lvl>
    <w:lvl w:ilvl="4">
      <w:start w:val="1"/>
      <w:numFmt w:val="lowerLetter"/>
      <w:lvlText w:val="%5."/>
      <w:lvlJc w:val="left"/>
      <w:pPr>
        <w:ind w:left="3240" w:hanging="360"/>
      </w:pPr>
      <w:rPr>
        <w:rFonts w:ascii="Times New Roman" w:hAnsi="Times New Roman" w:cs="Times New Roman" w:hint="default"/>
      </w:rPr>
    </w:lvl>
    <w:lvl w:ilvl="5">
      <w:start w:val="1"/>
      <w:numFmt w:val="lowerRoman"/>
      <w:lvlText w:val="%6."/>
      <w:lvlJc w:val="right"/>
      <w:pPr>
        <w:ind w:left="3960" w:hanging="180"/>
      </w:pPr>
      <w:rPr>
        <w:rFonts w:ascii="Times New Roman" w:hAnsi="Times New Roman" w:cs="Times New Roman" w:hint="default"/>
      </w:rPr>
    </w:lvl>
    <w:lvl w:ilvl="6">
      <w:start w:val="1"/>
      <w:numFmt w:val="decimal"/>
      <w:lvlText w:val="%7."/>
      <w:lvlJc w:val="left"/>
      <w:pPr>
        <w:ind w:left="4680" w:hanging="360"/>
      </w:pPr>
      <w:rPr>
        <w:rFonts w:ascii="Times New Roman" w:hAnsi="Times New Roman" w:cs="Times New Roman" w:hint="default"/>
      </w:rPr>
    </w:lvl>
    <w:lvl w:ilvl="7">
      <w:start w:val="1"/>
      <w:numFmt w:val="lowerLetter"/>
      <w:lvlText w:val="%8."/>
      <w:lvlJc w:val="left"/>
      <w:pPr>
        <w:ind w:left="5400" w:hanging="360"/>
      </w:pPr>
      <w:rPr>
        <w:rFonts w:ascii="Times New Roman" w:hAnsi="Times New Roman" w:cs="Times New Roman" w:hint="default"/>
      </w:rPr>
    </w:lvl>
    <w:lvl w:ilvl="8">
      <w:start w:val="1"/>
      <w:numFmt w:val="lowerRoman"/>
      <w:lvlText w:val="%9."/>
      <w:lvlJc w:val="right"/>
      <w:pPr>
        <w:ind w:left="6120" w:hanging="180"/>
      </w:pPr>
      <w:rPr>
        <w:rFonts w:ascii="Times New Roman" w:hAnsi="Times New Roman" w:cs="Times New Roman" w:hint="default"/>
      </w:rPr>
    </w:lvl>
  </w:abstractNum>
  <w:abstractNum w:abstractNumId="1">
    <w:nsid w:val="0FDA5E25"/>
    <w:multiLevelType w:val="multilevel"/>
    <w:tmpl w:val="E9DC361E"/>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rPr>
        <w:rFonts w:ascii="Times New Roman" w:hAnsi="Times New Roman" w:cs="Times New Roman" w:hint="default"/>
      </w:rPr>
    </w:lvl>
    <w:lvl w:ilvl="2">
      <w:start w:val="1"/>
      <w:numFmt w:val="lowerRoman"/>
      <w:lvlText w:val="%3."/>
      <w:lvlJc w:val="right"/>
      <w:pPr>
        <w:ind w:left="1800" w:hanging="180"/>
      </w:pPr>
      <w:rPr>
        <w:rFonts w:ascii="Times New Roman" w:hAnsi="Times New Roman" w:cs="Times New Roman" w:hint="default"/>
      </w:rPr>
    </w:lvl>
    <w:lvl w:ilvl="3">
      <w:start w:val="1"/>
      <w:numFmt w:val="decimal"/>
      <w:lvlText w:val="%4."/>
      <w:lvlJc w:val="left"/>
      <w:pPr>
        <w:ind w:left="2520" w:hanging="360"/>
      </w:pPr>
      <w:rPr>
        <w:rFonts w:ascii="Times New Roman" w:hAnsi="Times New Roman" w:cs="Times New Roman" w:hint="default"/>
      </w:rPr>
    </w:lvl>
    <w:lvl w:ilvl="4">
      <w:start w:val="1"/>
      <w:numFmt w:val="lowerLetter"/>
      <w:lvlText w:val="%5."/>
      <w:lvlJc w:val="left"/>
      <w:pPr>
        <w:ind w:left="3240" w:hanging="360"/>
      </w:pPr>
      <w:rPr>
        <w:rFonts w:ascii="Times New Roman" w:hAnsi="Times New Roman" w:cs="Times New Roman" w:hint="default"/>
      </w:rPr>
    </w:lvl>
    <w:lvl w:ilvl="5">
      <w:start w:val="1"/>
      <w:numFmt w:val="lowerRoman"/>
      <w:lvlText w:val="%6."/>
      <w:lvlJc w:val="right"/>
      <w:pPr>
        <w:ind w:left="3960" w:hanging="180"/>
      </w:pPr>
      <w:rPr>
        <w:rFonts w:ascii="Times New Roman" w:hAnsi="Times New Roman" w:cs="Times New Roman" w:hint="default"/>
      </w:rPr>
    </w:lvl>
    <w:lvl w:ilvl="6">
      <w:start w:val="1"/>
      <w:numFmt w:val="decimal"/>
      <w:lvlText w:val="%7."/>
      <w:lvlJc w:val="left"/>
      <w:pPr>
        <w:ind w:left="4680" w:hanging="360"/>
      </w:pPr>
      <w:rPr>
        <w:rFonts w:ascii="Times New Roman" w:hAnsi="Times New Roman" w:cs="Times New Roman" w:hint="default"/>
      </w:rPr>
    </w:lvl>
    <w:lvl w:ilvl="7">
      <w:start w:val="1"/>
      <w:numFmt w:val="lowerLetter"/>
      <w:lvlText w:val="%8."/>
      <w:lvlJc w:val="left"/>
      <w:pPr>
        <w:ind w:left="5400" w:hanging="360"/>
      </w:pPr>
      <w:rPr>
        <w:rFonts w:ascii="Times New Roman" w:hAnsi="Times New Roman" w:cs="Times New Roman" w:hint="default"/>
      </w:rPr>
    </w:lvl>
    <w:lvl w:ilvl="8">
      <w:start w:val="1"/>
      <w:numFmt w:val="lowerRoman"/>
      <w:lvlText w:val="%9."/>
      <w:lvlJc w:val="right"/>
      <w:pPr>
        <w:ind w:left="6120" w:hanging="180"/>
      </w:pPr>
      <w:rPr>
        <w:rFonts w:ascii="Times New Roman" w:hAnsi="Times New Roman" w:cs="Times New Roman" w:hint="default"/>
      </w:rPr>
    </w:lvl>
  </w:abstractNum>
  <w:abstractNum w:abstractNumId="2">
    <w:nsid w:val="172222E5"/>
    <w:multiLevelType w:val="multilevel"/>
    <w:tmpl w:val="D69CBE2A"/>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
    <w:nsid w:val="2D170573"/>
    <w:multiLevelType w:val="hybridMultilevel"/>
    <w:tmpl w:val="32DC9E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FE566BA"/>
    <w:multiLevelType w:val="multilevel"/>
    <w:tmpl w:val="821626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473449FE"/>
    <w:multiLevelType w:val="multilevel"/>
    <w:tmpl w:val="D722E738"/>
    <w:lvl w:ilvl="0">
      <w:start w:val="1"/>
      <w:numFmt w:val="upperRoman"/>
      <w:lvlText w:val="%1."/>
      <w:lvlJc w:val="right"/>
      <w:pPr>
        <w:ind w:left="3600" w:hanging="360"/>
      </w:pPr>
      <w:rPr>
        <w:rFonts w:ascii="Times New Roman" w:hAnsi="Times New Roman" w:cs="Times New Roman" w:hint="default"/>
      </w:rPr>
    </w:lvl>
    <w:lvl w:ilvl="1">
      <w:start w:val="1"/>
      <w:numFmt w:val="lowerLetter"/>
      <w:lvlText w:val="%2."/>
      <w:lvlJc w:val="left"/>
      <w:pPr>
        <w:ind w:left="4320" w:hanging="360"/>
      </w:pPr>
      <w:rPr>
        <w:rFonts w:ascii="Times New Roman" w:hAnsi="Times New Roman" w:cs="Times New Roman" w:hint="default"/>
      </w:rPr>
    </w:lvl>
    <w:lvl w:ilvl="2">
      <w:start w:val="1"/>
      <w:numFmt w:val="lowerRoman"/>
      <w:lvlText w:val="%3."/>
      <w:lvlJc w:val="right"/>
      <w:pPr>
        <w:ind w:left="5040" w:hanging="180"/>
      </w:pPr>
      <w:rPr>
        <w:rFonts w:ascii="Times New Roman" w:hAnsi="Times New Roman" w:cs="Times New Roman" w:hint="default"/>
      </w:rPr>
    </w:lvl>
    <w:lvl w:ilvl="3">
      <w:start w:val="1"/>
      <w:numFmt w:val="decimal"/>
      <w:lvlText w:val="%4."/>
      <w:lvlJc w:val="left"/>
      <w:pPr>
        <w:ind w:left="5760" w:hanging="360"/>
      </w:pPr>
      <w:rPr>
        <w:rFonts w:ascii="Times New Roman" w:hAnsi="Times New Roman" w:cs="Times New Roman" w:hint="default"/>
      </w:rPr>
    </w:lvl>
    <w:lvl w:ilvl="4">
      <w:start w:val="1"/>
      <w:numFmt w:val="lowerLetter"/>
      <w:lvlText w:val="%5."/>
      <w:lvlJc w:val="left"/>
      <w:pPr>
        <w:ind w:left="6480" w:hanging="360"/>
      </w:pPr>
      <w:rPr>
        <w:rFonts w:ascii="Times New Roman" w:hAnsi="Times New Roman" w:cs="Times New Roman" w:hint="default"/>
      </w:rPr>
    </w:lvl>
    <w:lvl w:ilvl="5">
      <w:start w:val="1"/>
      <w:numFmt w:val="lowerRoman"/>
      <w:lvlText w:val="%6."/>
      <w:lvlJc w:val="right"/>
      <w:pPr>
        <w:ind w:left="7200" w:hanging="180"/>
      </w:pPr>
      <w:rPr>
        <w:rFonts w:ascii="Times New Roman" w:hAnsi="Times New Roman" w:cs="Times New Roman" w:hint="default"/>
      </w:rPr>
    </w:lvl>
    <w:lvl w:ilvl="6">
      <w:start w:val="1"/>
      <w:numFmt w:val="decimal"/>
      <w:lvlText w:val="%7."/>
      <w:lvlJc w:val="left"/>
      <w:pPr>
        <w:ind w:left="7920" w:hanging="360"/>
      </w:pPr>
      <w:rPr>
        <w:rFonts w:ascii="Times New Roman" w:hAnsi="Times New Roman" w:cs="Times New Roman" w:hint="default"/>
      </w:rPr>
    </w:lvl>
    <w:lvl w:ilvl="7">
      <w:start w:val="1"/>
      <w:numFmt w:val="lowerLetter"/>
      <w:lvlText w:val="%8."/>
      <w:lvlJc w:val="left"/>
      <w:pPr>
        <w:ind w:left="8640" w:hanging="360"/>
      </w:pPr>
      <w:rPr>
        <w:rFonts w:ascii="Times New Roman" w:hAnsi="Times New Roman" w:cs="Times New Roman" w:hint="default"/>
      </w:rPr>
    </w:lvl>
    <w:lvl w:ilvl="8">
      <w:start w:val="1"/>
      <w:numFmt w:val="lowerRoman"/>
      <w:lvlText w:val="%9."/>
      <w:lvlJc w:val="right"/>
      <w:pPr>
        <w:ind w:left="9360" w:hanging="180"/>
      </w:pPr>
      <w:rPr>
        <w:rFonts w:ascii="Times New Roman" w:hAnsi="Times New Roman" w:cs="Times New Roman" w:hint="default"/>
      </w:rPr>
    </w:lvl>
  </w:abstractNum>
  <w:abstractNum w:abstractNumId="6">
    <w:nsid w:val="7706733A"/>
    <w:multiLevelType w:val="multilevel"/>
    <w:tmpl w:val="B5609590"/>
    <w:lvl w:ilvl="0">
      <w:start w:val="1"/>
      <w:numFmt w:val="decimal"/>
      <w:pStyle w:val="Header1"/>
      <w:lvlText w:val="%1."/>
      <w:lvlJc w:val="left"/>
      <w:pPr>
        <w:tabs>
          <w:tab w:val="num" w:pos="360"/>
        </w:tabs>
        <w:ind w:left="360" w:hanging="360"/>
      </w:pPr>
      <w:rPr>
        <w:rFonts w:ascii="Times New Roman" w:hAnsi="Times New Roman" w:hint="default"/>
        <w:b/>
        <w:i w:val="0"/>
        <w:sz w:val="28"/>
      </w:rPr>
    </w:lvl>
    <w:lvl w:ilvl="1">
      <w:start w:val="1"/>
      <w:numFmt w:val="decimal"/>
      <w:lvlText w:val="%1.%2."/>
      <w:lvlJc w:val="left"/>
      <w:pPr>
        <w:tabs>
          <w:tab w:val="num" w:pos="605"/>
        </w:tabs>
        <w:ind w:left="605" w:hanging="605"/>
      </w:pPr>
      <w:rPr>
        <w:rFonts w:ascii="Times New Roman" w:hAnsi="Times New Roman" w:hint="default"/>
        <w:b/>
        <w:i w:val="0"/>
        <w:sz w:val="28"/>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nsid w:val="7ADD3BD8"/>
    <w:multiLevelType w:val="multilevel"/>
    <w:tmpl w:val="2B42D994"/>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rPr>
        <w:rFonts w:ascii="Times New Roman" w:hAnsi="Times New Roman" w:cs="Times New Roman" w:hint="default"/>
      </w:rPr>
    </w:lvl>
    <w:lvl w:ilvl="2">
      <w:start w:val="1"/>
      <w:numFmt w:val="lowerRoman"/>
      <w:lvlText w:val="%3."/>
      <w:lvlJc w:val="right"/>
      <w:pPr>
        <w:ind w:left="1800" w:hanging="180"/>
      </w:pPr>
      <w:rPr>
        <w:rFonts w:ascii="Times New Roman" w:hAnsi="Times New Roman" w:cs="Times New Roman" w:hint="default"/>
      </w:rPr>
    </w:lvl>
    <w:lvl w:ilvl="3">
      <w:start w:val="1"/>
      <w:numFmt w:val="decimal"/>
      <w:lvlText w:val="%4."/>
      <w:lvlJc w:val="left"/>
      <w:pPr>
        <w:ind w:left="2520" w:hanging="360"/>
      </w:pPr>
      <w:rPr>
        <w:rFonts w:ascii="Times New Roman" w:hAnsi="Times New Roman" w:cs="Times New Roman" w:hint="default"/>
      </w:rPr>
    </w:lvl>
    <w:lvl w:ilvl="4">
      <w:start w:val="1"/>
      <w:numFmt w:val="lowerLetter"/>
      <w:lvlText w:val="%5."/>
      <w:lvlJc w:val="left"/>
      <w:pPr>
        <w:ind w:left="3240" w:hanging="360"/>
      </w:pPr>
      <w:rPr>
        <w:rFonts w:ascii="Times New Roman" w:hAnsi="Times New Roman" w:cs="Times New Roman" w:hint="default"/>
      </w:rPr>
    </w:lvl>
    <w:lvl w:ilvl="5">
      <w:start w:val="1"/>
      <w:numFmt w:val="lowerRoman"/>
      <w:lvlText w:val="%6."/>
      <w:lvlJc w:val="right"/>
      <w:pPr>
        <w:ind w:left="3960" w:hanging="180"/>
      </w:pPr>
      <w:rPr>
        <w:rFonts w:ascii="Times New Roman" w:hAnsi="Times New Roman" w:cs="Times New Roman" w:hint="default"/>
      </w:rPr>
    </w:lvl>
    <w:lvl w:ilvl="6">
      <w:start w:val="1"/>
      <w:numFmt w:val="decimal"/>
      <w:lvlText w:val="%7."/>
      <w:lvlJc w:val="left"/>
      <w:pPr>
        <w:ind w:left="4680" w:hanging="360"/>
      </w:pPr>
      <w:rPr>
        <w:rFonts w:ascii="Times New Roman" w:hAnsi="Times New Roman" w:cs="Times New Roman" w:hint="default"/>
      </w:rPr>
    </w:lvl>
    <w:lvl w:ilvl="7">
      <w:start w:val="1"/>
      <w:numFmt w:val="lowerLetter"/>
      <w:lvlText w:val="%8."/>
      <w:lvlJc w:val="left"/>
      <w:pPr>
        <w:ind w:left="5400" w:hanging="360"/>
      </w:pPr>
      <w:rPr>
        <w:rFonts w:ascii="Times New Roman" w:hAnsi="Times New Roman" w:cs="Times New Roman" w:hint="default"/>
      </w:rPr>
    </w:lvl>
    <w:lvl w:ilvl="8">
      <w:start w:val="1"/>
      <w:numFmt w:val="lowerRoman"/>
      <w:lvlText w:val="%9."/>
      <w:lvlJc w:val="right"/>
      <w:pPr>
        <w:ind w:left="6120" w:hanging="180"/>
      </w:pPr>
      <w:rPr>
        <w:rFonts w:ascii="Times New Roman" w:hAnsi="Times New Roman" w:cs="Times New Roman" w:hint="default"/>
      </w:rPr>
    </w:lvl>
  </w:abstractNum>
  <w:num w:numId="1">
    <w:abstractNumId w:val="4"/>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C1B"/>
    <w:rsid w:val="000839AB"/>
    <w:rsid w:val="00105A07"/>
    <w:rsid w:val="00105F2B"/>
    <w:rsid w:val="001364B1"/>
    <w:rsid w:val="001576D1"/>
    <w:rsid w:val="001B085A"/>
    <w:rsid w:val="00261D60"/>
    <w:rsid w:val="002D51F9"/>
    <w:rsid w:val="003832D0"/>
    <w:rsid w:val="004B2114"/>
    <w:rsid w:val="004C52EA"/>
    <w:rsid w:val="004C7D32"/>
    <w:rsid w:val="00510C6F"/>
    <w:rsid w:val="005242E4"/>
    <w:rsid w:val="00556ED4"/>
    <w:rsid w:val="005A56DF"/>
    <w:rsid w:val="005C44B5"/>
    <w:rsid w:val="00612268"/>
    <w:rsid w:val="006B06F2"/>
    <w:rsid w:val="007068CD"/>
    <w:rsid w:val="00772F40"/>
    <w:rsid w:val="00795F8D"/>
    <w:rsid w:val="007C4B90"/>
    <w:rsid w:val="00882FE1"/>
    <w:rsid w:val="00942C1B"/>
    <w:rsid w:val="00965012"/>
    <w:rsid w:val="009672A3"/>
    <w:rsid w:val="009B176B"/>
    <w:rsid w:val="00A30A2C"/>
    <w:rsid w:val="00A551BE"/>
    <w:rsid w:val="00A604B3"/>
    <w:rsid w:val="00AF277E"/>
    <w:rsid w:val="00AF6508"/>
    <w:rsid w:val="00BA3FF2"/>
    <w:rsid w:val="00C2485E"/>
    <w:rsid w:val="00CA0B64"/>
    <w:rsid w:val="00D50F69"/>
    <w:rsid w:val="00D83C05"/>
    <w:rsid w:val="00DC7CDE"/>
    <w:rsid w:val="00DF4379"/>
    <w:rsid w:val="00E234E9"/>
    <w:rsid w:val="00E53D76"/>
    <w:rsid w:val="00E954B8"/>
    <w:rsid w:val="00FD25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2C1B"/>
    <w:pPr>
      <w:spacing w:before="100" w:beforeAutospacing="1" w:after="0" w:line="360" w:lineRule="auto"/>
    </w:pPr>
    <w:rPr>
      <w:rFonts w:ascii="Times New Roman" w:eastAsia="Calibri" w:hAnsi="Times New Roman" w:cs="Arial"/>
      <w:sz w:val="28"/>
      <w:szCs w:val="28"/>
    </w:rPr>
  </w:style>
  <w:style w:type="paragraph" w:styleId="Heading1">
    <w:name w:val="heading 1"/>
    <w:next w:val="Normal"/>
    <w:link w:val="Heading1Char"/>
    <w:uiPriority w:val="9"/>
    <w:unhideWhenUsed/>
    <w:qFormat/>
    <w:rsid w:val="00A551BE"/>
    <w:pPr>
      <w:keepNext/>
      <w:keepLines/>
      <w:spacing w:after="0" w:line="480" w:lineRule="auto"/>
      <w:ind w:left="14" w:hanging="14"/>
      <w:outlineLvl w:val="0"/>
    </w:pPr>
    <w:rPr>
      <w:rFonts w:ascii="Times New Roman" w:eastAsia="Times New Roman" w:hAnsi="Times New Roman" w:cs="Times New Roman"/>
      <w:b/>
      <w:color w:val="000000"/>
      <w:sz w:val="28"/>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2C1B"/>
    <w:pPr>
      <w:ind w:left="720"/>
      <w:contextualSpacing/>
    </w:pPr>
  </w:style>
  <w:style w:type="table" w:styleId="TableGrid">
    <w:name w:val="Table Grid"/>
    <w:basedOn w:val="TableNormal"/>
    <w:uiPriority w:val="59"/>
    <w:unhideWhenUsed/>
    <w:rsid w:val="00942C1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A551BE"/>
    <w:rPr>
      <w:rFonts w:ascii="Times New Roman" w:eastAsia="Times New Roman" w:hAnsi="Times New Roman" w:cs="Times New Roman"/>
      <w:b/>
      <w:color w:val="000000"/>
      <w:sz w:val="28"/>
      <w:u w:color="000000"/>
    </w:rPr>
  </w:style>
  <w:style w:type="paragraph" w:styleId="Footer">
    <w:name w:val="footer"/>
    <w:basedOn w:val="Normal"/>
    <w:link w:val="FooterChar"/>
    <w:uiPriority w:val="99"/>
    <w:unhideWhenUsed/>
    <w:rsid w:val="00A604B3"/>
    <w:pPr>
      <w:tabs>
        <w:tab w:val="center" w:pos="4680"/>
        <w:tab w:val="right" w:pos="9360"/>
      </w:tabs>
      <w:spacing w:before="0" w:beforeAutospacing="0" w:line="240" w:lineRule="auto"/>
    </w:pPr>
    <w:rPr>
      <w:rFonts w:asciiTheme="minorHAnsi" w:eastAsiaTheme="minorHAnsi" w:hAnsiTheme="minorHAnsi" w:cstheme="minorBidi"/>
      <w:sz w:val="21"/>
      <w:szCs w:val="22"/>
      <w:lang w:eastAsia="ja-JP"/>
    </w:rPr>
  </w:style>
  <w:style w:type="character" w:customStyle="1" w:styleId="FooterChar">
    <w:name w:val="Footer Char"/>
    <w:basedOn w:val="DefaultParagraphFont"/>
    <w:link w:val="Footer"/>
    <w:uiPriority w:val="99"/>
    <w:rsid w:val="00A604B3"/>
    <w:rPr>
      <w:sz w:val="21"/>
      <w:lang w:eastAsia="ja-JP"/>
    </w:rPr>
  </w:style>
  <w:style w:type="character" w:styleId="Hyperlink">
    <w:name w:val="Hyperlink"/>
    <w:basedOn w:val="DefaultParagraphFont"/>
    <w:uiPriority w:val="99"/>
    <w:unhideWhenUsed/>
    <w:rsid w:val="00A604B3"/>
    <w:rPr>
      <w:color w:val="0000FF"/>
      <w:u w:val="single"/>
    </w:rPr>
  </w:style>
  <w:style w:type="paragraph" w:customStyle="1" w:styleId="Header1">
    <w:name w:val="Header 1"/>
    <w:basedOn w:val="Normal"/>
    <w:rsid w:val="00A604B3"/>
    <w:pPr>
      <w:numPr>
        <w:numId w:val="7"/>
      </w:numPr>
      <w:spacing w:before="240" w:beforeAutospacing="0" w:after="120" w:line="240" w:lineRule="exact"/>
      <w:ind w:left="357" w:hanging="357"/>
    </w:pPr>
    <w:rPr>
      <w:rFonts w:eastAsia="SimSun" w:cs="Times New Roman"/>
      <w:b/>
      <w:bCs/>
      <w:lang w:eastAsia="zh-CN"/>
    </w:rPr>
  </w:style>
  <w:style w:type="paragraph" w:styleId="TOC1">
    <w:name w:val="toc 1"/>
    <w:basedOn w:val="Normal"/>
    <w:next w:val="Normal"/>
    <w:autoRedefine/>
    <w:uiPriority w:val="39"/>
    <w:unhideWhenUsed/>
    <w:rsid w:val="00A604B3"/>
    <w:pPr>
      <w:spacing w:before="0" w:beforeAutospacing="0" w:after="100" w:line="480" w:lineRule="auto"/>
    </w:pPr>
    <w:rPr>
      <w:rFonts w:eastAsia="SimSun" w:cs="Times New Roman"/>
      <w:szCs w:val="20"/>
      <w:lang w:eastAsia="zh-CN"/>
    </w:rPr>
  </w:style>
  <w:style w:type="paragraph" w:styleId="TOC2">
    <w:name w:val="toc 2"/>
    <w:basedOn w:val="Normal"/>
    <w:next w:val="Normal"/>
    <w:autoRedefine/>
    <w:uiPriority w:val="39"/>
    <w:unhideWhenUsed/>
    <w:rsid w:val="00A604B3"/>
    <w:pPr>
      <w:spacing w:before="0" w:beforeAutospacing="0" w:after="100"/>
      <w:ind w:left="280" w:right="58" w:hanging="14"/>
      <w:jc w:val="both"/>
    </w:pPr>
    <w:rPr>
      <w:rFonts w:eastAsia="Times New Roman" w:cs="Times New Roman"/>
      <w:color w:val="000000"/>
      <w:szCs w:val="22"/>
    </w:rPr>
  </w:style>
  <w:style w:type="paragraph" w:styleId="BalloonText">
    <w:name w:val="Balloon Text"/>
    <w:basedOn w:val="Normal"/>
    <w:link w:val="BalloonTextChar"/>
    <w:uiPriority w:val="99"/>
    <w:semiHidden/>
    <w:unhideWhenUsed/>
    <w:rsid w:val="00A604B3"/>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04B3"/>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2C1B"/>
    <w:pPr>
      <w:spacing w:before="100" w:beforeAutospacing="1" w:after="0" w:line="360" w:lineRule="auto"/>
    </w:pPr>
    <w:rPr>
      <w:rFonts w:ascii="Times New Roman" w:eastAsia="Calibri" w:hAnsi="Times New Roman" w:cs="Arial"/>
      <w:sz w:val="28"/>
      <w:szCs w:val="28"/>
    </w:rPr>
  </w:style>
  <w:style w:type="paragraph" w:styleId="Heading1">
    <w:name w:val="heading 1"/>
    <w:next w:val="Normal"/>
    <w:link w:val="Heading1Char"/>
    <w:uiPriority w:val="9"/>
    <w:unhideWhenUsed/>
    <w:qFormat/>
    <w:rsid w:val="00A551BE"/>
    <w:pPr>
      <w:keepNext/>
      <w:keepLines/>
      <w:spacing w:after="0" w:line="480" w:lineRule="auto"/>
      <w:ind w:left="14" w:hanging="14"/>
      <w:outlineLvl w:val="0"/>
    </w:pPr>
    <w:rPr>
      <w:rFonts w:ascii="Times New Roman" w:eastAsia="Times New Roman" w:hAnsi="Times New Roman" w:cs="Times New Roman"/>
      <w:b/>
      <w:color w:val="000000"/>
      <w:sz w:val="28"/>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2C1B"/>
    <w:pPr>
      <w:ind w:left="720"/>
      <w:contextualSpacing/>
    </w:pPr>
  </w:style>
  <w:style w:type="table" w:styleId="TableGrid">
    <w:name w:val="Table Grid"/>
    <w:basedOn w:val="TableNormal"/>
    <w:uiPriority w:val="59"/>
    <w:unhideWhenUsed/>
    <w:rsid w:val="00942C1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A551BE"/>
    <w:rPr>
      <w:rFonts w:ascii="Times New Roman" w:eastAsia="Times New Roman" w:hAnsi="Times New Roman" w:cs="Times New Roman"/>
      <w:b/>
      <w:color w:val="000000"/>
      <w:sz w:val="28"/>
      <w:u w:color="000000"/>
    </w:rPr>
  </w:style>
  <w:style w:type="paragraph" w:styleId="Footer">
    <w:name w:val="footer"/>
    <w:basedOn w:val="Normal"/>
    <w:link w:val="FooterChar"/>
    <w:uiPriority w:val="99"/>
    <w:unhideWhenUsed/>
    <w:rsid w:val="00A604B3"/>
    <w:pPr>
      <w:tabs>
        <w:tab w:val="center" w:pos="4680"/>
        <w:tab w:val="right" w:pos="9360"/>
      </w:tabs>
      <w:spacing w:before="0" w:beforeAutospacing="0" w:line="240" w:lineRule="auto"/>
    </w:pPr>
    <w:rPr>
      <w:rFonts w:asciiTheme="minorHAnsi" w:eastAsiaTheme="minorHAnsi" w:hAnsiTheme="minorHAnsi" w:cstheme="minorBidi"/>
      <w:sz w:val="21"/>
      <w:szCs w:val="22"/>
      <w:lang w:eastAsia="ja-JP"/>
    </w:rPr>
  </w:style>
  <w:style w:type="character" w:customStyle="1" w:styleId="FooterChar">
    <w:name w:val="Footer Char"/>
    <w:basedOn w:val="DefaultParagraphFont"/>
    <w:link w:val="Footer"/>
    <w:uiPriority w:val="99"/>
    <w:rsid w:val="00A604B3"/>
    <w:rPr>
      <w:sz w:val="21"/>
      <w:lang w:eastAsia="ja-JP"/>
    </w:rPr>
  </w:style>
  <w:style w:type="character" w:styleId="Hyperlink">
    <w:name w:val="Hyperlink"/>
    <w:basedOn w:val="DefaultParagraphFont"/>
    <w:uiPriority w:val="99"/>
    <w:unhideWhenUsed/>
    <w:rsid w:val="00A604B3"/>
    <w:rPr>
      <w:color w:val="0000FF"/>
      <w:u w:val="single"/>
    </w:rPr>
  </w:style>
  <w:style w:type="paragraph" w:customStyle="1" w:styleId="Header1">
    <w:name w:val="Header 1"/>
    <w:basedOn w:val="Normal"/>
    <w:rsid w:val="00A604B3"/>
    <w:pPr>
      <w:numPr>
        <w:numId w:val="7"/>
      </w:numPr>
      <w:spacing w:before="240" w:beforeAutospacing="0" w:after="120" w:line="240" w:lineRule="exact"/>
      <w:ind w:left="357" w:hanging="357"/>
    </w:pPr>
    <w:rPr>
      <w:rFonts w:eastAsia="SimSun" w:cs="Times New Roman"/>
      <w:b/>
      <w:bCs/>
      <w:lang w:eastAsia="zh-CN"/>
    </w:rPr>
  </w:style>
  <w:style w:type="paragraph" w:styleId="TOC1">
    <w:name w:val="toc 1"/>
    <w:basedOn w:val="Normal"/>
    <w:next w:val="Normal"/>
    <w:autoRedefine/>
    <w:uiPriority w:val="39"/>
    <w:unhideWhenUsed/>
    <w:rsid w:val="00A604B3"/>
    <w:pPr>
      <w:spacing w:before="0" w:beforeAutospacing="0" w:after="100" w:line="480" w:lineRule="auto"/>
    </w:pPr>
    <w:rPr>
      <w:rFonts w:eastAsia="SimSun" w:cs="Times New Roman"/>
      <w:szCs w:val="20"/>
      <w:lang w:eastAsia="zh-CN"/>
    </w:rPr>
  </w:style>
  <w:style w:type="paragraph" w:styleId="TOC2">
    <w:name w:val="toc 2"/>
    <w:basedOn w:val="Normal"/>
    <w:next w:val="Normal"/>
    <w:autoRedefine/>
    <w:uiPriority w:val="39"/>
    <w:unhideWhenUsed/>
    <w:rsid w:val="00A604B3"/>
    <w:pPr>
      <w:spacing w:before="0" w:beforeAutospacing="0" w:after="100"/>
      <w:ind w:left="280" w:right="58" w:hanging="14"/>
      <w:jc w:val="both"/>
    </w:pPr>
    <w:rPr>
      <w:rFonts w:eastAsia="Times New Roman" w:cs="Times New Roman"/>
      <w:color w:val="000000"/>
      <w:szCs w:val="22"/>
    </w:rPr>
  </w:style>
  <w:style w:type="paragraph" w:styleId="BalloonText">
    <w:name w:val="Balloon Text"/>
    <w:basedOn w:val="Normal"/>
    <w:link w:val="BalloonTextChar"/>
    <w:uiPriority w:val="99"/>
    <w:semiHidden/>
    <w:unhideWhenUsed/>
    <w:rsid w:val="00A604B3"/>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04B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200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png"/><Relationship Id="rId3" Type="http://schemas.microsoft.com/office/2007/relationships/stylesWithEffects" Target="stylesWithEffect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19</Pages>
  <Words>6443</Words>
  <Characters>36726</Characters>
  <Application>Microsoft Office Word</Application>
  <DocSecurity>0</DocSecurity>
  <Lines>306</Lines>
  <Paragraphs>86</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
      <vt:lpstr>DECLARATION</vt:lpstr>
      <vt:lpstr/>
      <vt:lpstr>CERTIFICATION</vt:lpstr>
      <vt:lpstr>DEDICATION</vt:lpstr>
      <vt:lpstr>CHAPTER ONE</vt:lpstr>
      <vt:lpstr>BACKGROUND OF THE STUDY</vt:lpstr>
      <vt:lpstr>INTRODUCTION</vt:lpstr>
      <vt:lpstr>1.0 SOYA BEANS </vt:lpstr>
      <vt:lpstr>1.11 NUTRITIONAL CONTENT OF SOYBEAN </vt:lpstr>
      <vt:lpstr>1.12 FOOD FOR HUMANS </vt:lpstr>
      <vt:lpstr>1.13 FEED FOR ANIMALS</vt:lpstr>
      <vt:lpstr>1.2 LACTIC ACID</vt:lpstr>
      <vt:lpstr>1.3 FERMENTATION </vt:lpstr>
      <vt:lpstr>1.4 PURPOSE OF THE STUDY</vt:lpstr>
      <vt:lpstr>1.5 SIGNIFICANT OF THE STUDY </vt:lpstr>
      <vt:lpstr>1.6 SCOPE AND LIMITATION OF THE STUDY </vt:lpstr>
      <vt:lpstr>1.7 PROBLEMS STATEMENT </vt:lpstr>
      <vt:lpstr>CHAPTER TWO</vt:lpstr>
      <vt:lpstr>2.1 LITERATURE REVIEW</vt:lpstr>
      <vt:lpstr>Table A: INORGANIC ACIDS</vt:lpstr>
      <vt:lpstr>Table B: ORGANIC ACIDS</vt:lpstr>
      <vt:lpstr>2.2 NUTRITIONAL COMPOSITION VALUE OF SOYMILK PER 100G COMPARED TO COW MILK </vt:lpstr>
      <vt:lpstr>TABLE C</vt:lpstr>
      <vt:lpstr>2.3 FERMENTED SOYMILK</vt:lpstr>
      <vt:lpstr>2.4 BENEFIT OF SOY MILK </vt:lpstr>
      <vt:lpstr>2.5 EFFECTS OF SOY MILK </vt:lpstr>
      <vt:lpstr>CHAPTER THREE</vt:lpstr>
      <vt:lpstr>3.1 METHODOLOGY </vt:lpstr>
      <vt:lpstr>3.2 SAMPLE COLLECTION </vt:lpstr>
      <vt:lpstr>TABLE D PH VALUE OF COW AND SOYA MILK</vt:lpstr>
      <vt:lpstr>3.3 PREPARATION OF COW MILK </vt:lpstr>
      <vt:lpstr>3.4 PROCEDURE FOR THE PREPARATION OF SOYA MILK</vt:lpstr>
      <vt:lpstr>3.5 DETERMINATION OF pH</vt:lpstr>
      <vt:lpstr>TABLE E</vt:lpstr>
      <vt:lpstr>3.6 DETERMINATION OF LACTIC ACID</vt:lpstr>
      <vt:lpstr>TITRATION PROCEDURE </vt:lpstr>
      <vt:lpstr>3.6.1 PREPARATON OF REAGENT </vt:lpstr>
      <vt:lpstr>PROCEDURE </vt:lpstr>
      <vt:lpstr>CHAPTER FOUR</vt:lpstr>
      <vt:lpstr>RESULT AND DISCUSSION</vt:lpstr>
      <vt:lpstr>4.1 RESULT OF THE EXPERIMENT</vt:lpstr>
      <vt:lpstr>TABLE F</vt:lpstr>
    </vt:vector>
  </TitlesOfParts>
  <Company/>
  <LinksUpToDate>false</LinksUpToDate>
  <CharactersWithSpaces>43083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ADAMU USMAN WAZIRI</dc:creator>
  <cp:lastModifiedBy>pc</cp:lastModifiedBy>
  <cp:revision>22</cp:revision>
  <cp:lastPrinted>2024-02-19T22:41:00Z</cp:lastPrinted>
  <dcterms:created xsi:type="dcterms:W3CDTF">2022-03-18T20:26:00Z</dcterms:created>
  <dcterms:modified xsi:type="dcterms:W3CDTF">2024-02-19T22:41:00Z</dcterms:modified>
</cp:coreProperties>
</file>